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289987"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50CDD7EC" w:rsidR="005A5832" w:rsidRPr="007B66C8" w:rsidRDefault="007B66C8">
            <w:pPr>
              <w:jc w:val="both"/>
              <w:rPr>
                <w:b/>
                <w:bCs/>
                <w:kern w:val="2"/>
                <w:szCs w:val="24"/>
              </w:rPr>
            </w:pPr>
            <w:r w:rsidRPr="007B66C8">
              <w:rPr>
                <w:b/>
                <w:bCs/>
                <w:color w:val="000000" w:themeColor="text1"/>
              </w:rPr>
              <w:t>Medicinos priemonės ir įranga (laparoskopinė įranga)</w:t>
            </w: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0724D0" w14:paraId="7FDCBB19" w14:textId="77777777">
        <w:tc>
          <w:tcPr>
            <w:tcW w:w="2808" w:type="dxa"/>
            <w:vMerge w:val="restart"/>
          </w:tcPr>
          <w:p w14:paraId="4E88BDAB" w14:textId="77777777" w:rsidR="000724D0" w:rsidRDefault="000724D0" w:rsidP="000724D0">
            <w:pPr>
              <w:jc w:val="center"/>
              <w:rPr>
                <w:b/>
                <w:bCs/>
                <w:kern w:val="2"/>
                <w:szCs w:val="24"/>
              </w:rPr>
            </w:pPr>
          </w:p>
          <w:p w14:paraId="6EE117B8" w14:textId="77777777" w:rsidR="000724D0" w:rsidRDefault="000724D0" w:rsidP="000724D0">
            <w:pPr>
              <w:jc w:val="center"/>
              <w:rPr>
                <w:b/>
                <w:bCs/>
                <w:kern w:val="2"/>
                <w:szCs w:val="24"/>
              </w:rPr>
            </w:pPr>
          </w:p>
          <w:p w14:paraId="4C57DC70" w14:textId="77777777" w:rsidR="000724D0" w:rsidRDefault="000724D0" w:rsidP="000724D0">
            <w:pPr>
              <w:jc w:val="center"/>
              <w:rPr>
                <w:b/>
                <w:bCs/>
                <w:kern w:val="2"/>
                <w:szCs w:val="24"/>
              </w:rPr>
            </w:pPr>
          </w:p>
          <w:p w14:paraId="61B0926C" w14:textId="77777777" w:rsidR="000724D0" w:rsidRDefault="000724D0" w:rsidP="000724D0">
            <w:pPr>
              <w:rPr>
                <w:b/>
                <w:bCs/>
                <w:kern w:val="2"/>
                <w:szCs w:val="24"/>
              </w:rPr>
            </w:pPr>
          </w:p>
          <w:p w14:paraId="4DEE1BFD" w14:textId="77777777" w:rsidR="000724D0" w:rsidRDefault="000724D0" w:rsidP="000724D0">
            <w:pPr>
              <w:rPr>
                <w:b/>
                <w:bCs/>
                <w:kern w:val="2"/>
                <w:szCs w:val="24"/>
              </w:rPr>
            </w:pPr>
            <w:r>
              <w:rPr>
                <w:b/>
                <w:bCs/>
                <w:kern w:val="2"/>
                <w:szCs w:val="24"/>
              </w:rPr>
              <w:t>1.1. Pirkėjas</w:t>
            </w:r>
          </w:p>
        </w:tc>
        <w:tc>
          <w:tcPr>
            <w:tcW w:w="3240" w:type="dxa"/>
          </w:tcPr>
          <w:p w14:paraId="42B4A22F" w14:textId="77777777" w:rsidR="000724D0" w:rsidRDefault="000724D0" w:rsidP="000724D0">
            <w:pPr>
              <w:rPr>
                <w:kern w:val="2"/>
                <w:szCs w:val="24"/>
              </w:rPr>
            </w:pPr>
            <w:r>
              <w:rPr>
                <w:kern w:val="2"/>
                <w:szCs w:val="24"/>
              </w:rPr>
              <w:t>1.1.1. Pavadinimas</w:t>
            </w:r>
          </w:p>
        </w:tc>
        <w:tc>
          <w:tcPr>
            <w:tcW w:w="3510" w:type="dxa"/>
          </w:tcPr>
          <w:p w14:paraId="26BEC6C8" w14:textId="2ED04182" w:rsidR="000724D0" w:rsidRPr="000724D0" w:rsidRDefault="000724D0" w:rsidP="000724D0">
            <w:pPr>
              <w:jc w:val="center"/>
              <w:rPr>
                <w:b/>
                <w:bCs/>
                <w:kern w:val="2"/>
                <w:szCs w:val="24"/>
              </w:rPr>
            </w:pPr>
            <w:r w:rsidRPr="000724D0">
              <w:rPr>
                <w:b/>
                <w:bCs/>
              </w:rPr>
              <w:t>VšĮ Regioninė Mažeikių ligoninė</w:t>
            </w:r>
          </w:p>
        </w:tc>
      </w:tr>
      <w:tr w:rsidR="000724D0" w14:paraId="0BB0D099" w14:textId="77777777">
        <w:tc>
          <w:tcPr>
            <w:tcW w:w="2808" w:type="dxa"/>
            <w:vMerge/>
          </w:tcPr>
          <w:p w14:paraId="5202A31F" w14:textId="77777777" w:rsidR="000724D0" w:rsidRDefault="000724D0" w:rsidP="000724D0">
            <w:pPr>
              <w:rPr>
                <w:kern w:val="2"/>
                <w:szCs w:val="24"/>
              </w:rPr>
            </w:pPr>
          </w:p>
        </w:tc>
        <w:tc>
          <w:tcPr>
            <w:tcW w:w="3240" w:type="dxa"/>
          </w:tcPr>
          <w:p w14:paraId="4A38AB9C" w14:textId="77777777" w:rsidR="000724D0" w:rsidRDefault="000724D0" w:rsidP="000724D0">
            <w:pPr>
              <w:rPr>
                <w:kern w:val="2"/>
                <w:szCs w:val="24"/>
              </w:rPr>
            </w:pPr>
            <w:r>
              <w:rPr>
                <w:kern w:val="2"/>
                <w:szCs w:val="24"/>
              </w:rPr>
              <w:t>1.1.2. Juridinio asmens kodas</w:t>
            </w:r>
          </w:p>
        </w:tc>
        <w:tc>
          <w:tcPr>
            <w:tcW w:w="3510" w:type="dxa"/>
          </w:tcPr>
          <w:p w14:paraId="7B1C6738" w14:textId="066DE6C1" w:rsidR="000724D0" w:rsidRDefault="000724D0" w:rsidP="000724D0">
            <w:pPr>
              <w:jc w:val="center"/>
              <w:rPr>
                <w:kern w:val="2"/>
                <w:szCs w:val="24"/>
              </w:rPr>
            </w:pPr>
            <w:r w:rsidRPr="009E33F1">
              <w:t>166913899</w:t>
            </w:r>
          </w:p>
        </w:tc>
      </w:tr>
      <w:tr w:rsidR="000724D0" w14:paraId="06C72B5E" w14:textId="77777777">
        <w:tc>
          <w:tcPr>
            <w:tcW w:w="2808" w:type="dxa"/>
            <w:vMerge/>
          </w:tcPr>
          <w:p w14:paraId="193F3DCC" w14:textId="77777777" w:rsidR="000724D0" w:rsidRDefault="000724D0" w:rsidP="000724D0">
            <w:pPr>
              <w:rPr>
                <w:kern w:val="2"/>
                <w:szCs w:val="24"/>
              </w:rPr>
            </w:pPr>
          </w:p>
        </w:tc>
        <w:tc>
          <w:tcPr>
            <w:tcW w:w="3240" w:type="dxa"/>
          </w:tcPr>
          <w:p w14:paraId="2A328823" w14:textId="77777777" w:rsidR="000724D0" w:rsidRDefault="000724D0" w:rsidP="000724D0">
            <w:pPr>
              <w:rPr>
                <w:kern w:val="2"/>
                <w:szCs w:val="24"/>
              </w:rPr>
            </w:pPr>
            <w:r>
              <w:rPr>
                <w:kern w:val="2"/>
                <w:szCs w:val="24"/>
              </w:rPr>
              <w:t>1.1.3. Adresas</w:t>
            </w:r>
          </w:p>
        </w:tc>
        <w:tc>
          <w:tcPr>
            <w:tcW w:w="3510" w:type="dxa"/>
          </w:tcPr>
          <w:p w14:paraId="6F9D7610" w14:textId="413A3B60" w:rsidR="000724D0" w:rsidRDefault="000724D0" w:rsidP="000724D0">
            <w:pPr>
              <w:jc w:val="center"/>
              <w:rPr>
                <w:kern w:val="2"/>
                <w:szCs w:val="24"/>
              </w:rPr>
            </w:pPr>
            <w:r w:rsidRPr="009E33F1">
              <w:t>J. Basanavičiaus g. 24, LT-89217 Mažeikiai</w:t>
            </w:r>
          </w:p>
        </w:tc>
      </w:tr>
      <w:tr w:rsidR="000724D0" w14:paraId="39C449F8" w14:textId="77777777">
        <w:tc>
          <w:tcPr>
            <w:tcW w:w="2808" w:type="dxa"/>
            <w:vMerge/>
          </w:tcPr>
          <w:p w14:paraId="21D769D3" w14:textId="77777777" w:rsidR="000724D0" w:rsidRDefault="000724D0" w:rsidP="000724D0">
            <w:pPr>
              <w:rPr>
                <w:kern w:val="2"/>
                <w:szCs w:val="24"/>
              </w:rPr>
            </w:pPr>
          </w:p>
        </w:tc>
        <w:tc>
          <w:tcPr>
            <w:tcW w:w="3240" w:type="dxa"/>
          </w:tcPr>
          <w:p w14:paraId="600391BA" w14:textId="77777777" w:rsidR="000724D0" w:rsidRDefault="000724D0" w:rsidP="000724D0">
            <w:pPr>
              <w:rPr>
                <w:kern w:val="2"/>
                <w:szCs w:val="24"/>
              </w:rPr>
            </w:pPr>
            <w:r>
              <w:rPr>
                <w:kern w:val="2"/>
                <w:szCs w:val="24"/>
              </w:rPr>
              <w:t>1.1.4. PVM mokėtojo kodas</w:t>
            </w:r>
          </w:p>
        </w:tc>
        <w:tc>
          <w:tcPr>
            <w:tcW w:w="3510" w:type="dxa"/>
          </w:tcPr>
          <w:p w14:paraId="03FA70C1" w14:textId="7204B3BB" w:rsidR="000724D0" w:rsidRDefault="000724D0" w:rsidP="000724D0">
            <w:pPr>
              <w:jc w:val="center"/>
              <w:rPr>
                <w:kern w:val="2"/>
                <w:szCs w:val="24"/>
              </w:rPr>
            </w:pPr>
            <w:r w:rsidRPr="009E33F1">
              <w:t>-</w:t>
            </w:r>
          </w:p>
        </w:tc>
      </w:tr>
      <w:tr w:rsidR="000724D0" w14:paraId="3ADFF14D" w14:textId="77777777">
        <w:tc>
          <w:tcPr>
            <w:tcW w:w="2808" w:type="dxa"/>
            <w:vMerge/>
          </w:tcPr>
          <w:p w14:paraId="3A568F3A" w14:textId="77777777" w:rsidR="000724D0" w:rsidRDefault="000724D0" w:rsidP="000724D0">
            <w:pPr>
              <w:rPr>
                <w:kern w:val="2"/>
                <w:szCs w:val="24"/>
              </w:rPr>
            </w:pPr>
          </w:p>
        </w:tc>
        <w:tc>
          <w:tcPr>
            <w:tcW w:w="3240" w:type="dxa"/>
          </w:tcPr>
          <w:p w14:paraId="25C17FA2" w14:textId="77777777" w:rsidR="000724D0" w:rsidRDefault="000724D0" w:rsidP="000724D0">
            <w:pPr>
              <w:rPr>
                <w:kern w:val="2"/>
                <w:szCs w:val="24"/>
              </w:rPr>
            </w:pPr>
            <w:r>
              <w:rPr>
                <w:kern w:val="2"/>
                <w:szCs w:val="24"/>
              </w:rPr>
              <w:t>1.1.5. Atsiskaitomoji sąskaita</w:t>
            </w:r>
          </w:p>
        </w:tc>
        <w:tc>
          <w:tcPr>
            <w:tcW w:w="3510" w:type="dxa"/>
          </w:tcPr>
          <w:p w14:paraId="0B4A4258" w14:textId="396FEF51" w:rsidR="000724D0" w:rsidRDefault="000724D0" w:rsidP="000724D0">
            <w:pPr>
              <w:jc w:val="center"/>
              <w:rPr>
                <w:kern w:val="2"/>
                <w:szCs w:val="24"/>
              </w:rPr>
            </w:pPr>
            <w:r w:rsidRPr="009E33F1">
              <w:t>LT804010040700320900</w:t>
            </w:r>
          </w:p>
        </w:tc>
      </w:tr>
      <w:tr w:rsidR="000724D0" w14:paraId="36EFE7A1" w14:textId="77777777">
        <w:tc>
          <w:tcPr>
            <w:tcW w:w="2808" w:type="dxa"/>
            <w:vMerge/>
          </w:tcPr>
          <w:p w14:paraId="3C38EDD1" w14:textId="77777777" w:rsidR="000724D0" w:rsidRDefault="000724D0" w:rsidP="000724D0">
            <w:pPr>
              <w:rPr>
                <w:kern w:val="2"/>
                <w:szCs w:val="24"/>
              </w:rPr>
            </w:pPr>
          </w:p>
        </w:tc>
        <w:tc>
          <w:tcPr>
            <w:tcW w:w="3240" w:type="dxa"/>
          </w:tcPr>
          <w:p w14:paraId="6F083268" w14:textId="77777777" w:rsidR="000724D0" w:rsidRDefault="000724D0" w:rsidP="000724D0">
            <w:pPr>
              <w:rPr>
                <w:kern w:val="2"/>
                <w:szCs w:val="24"/>
              </w:rPr>
            </w:pPr>
            <w:r>
              <w:rPr>
                <w:kern w:val="2"/>
                <w:szCs w:val="24"/>
              </w:rPr>
              <w:t>1.1.6. Bankas, banko kodas</w:t>
            </w:r>
          </w:p>
        </w:tc>
        <w:tc>
          <w:tcPr>
            <w:tcW w:w="3510" w:type="dxa"/>
          </w:tcPr>
          <w:p w14:paraId="2882A490" w14:textId="163CBCF0" w:rsidR="000724D0" w:rsidRDefault="000724D0" w:rsidP="000724D0">
            <w:pPr>
              <w:jc w:val="center"/>
              <w:rPr>
                <w:kern w:val="2"/>
                <w:szCs w:val="24"/>
              </w:rPr>
            </w:pPr>
            <w:proofErr w:type="spellStart"/>
            <w:r w:rsidRPr="009E33F1">
              <w:t>Luminor</w:t>
            </w:r>
            <w:proofErr w:type="spellEnd"/>
            <w:r w:rsidRPr="009E33F1">
              <w:t xml:space="preserve"> Bank AB, banko kodas 40100</w:t>
            </w:r>
          </w:p>
        </w:tc>
      </w:tr>
      <w:tr w:rsidR="000724D0" w14:paraId="6119F0E9" w14:textId="77777777">
        <w:tc>
          <w:tcPr>
            <w:tcW w:w="2808" w:type="dxa"/>
            <w:vMerge/>
          </w:tcPr>
          <w:p w14:paraId="2C95D19F" w14:textId="77777777" w:rsidR="000724D0" w:rsidRDefault="000724D0" w:rsidP="000724D0">
            <w:pPr>
              <w:rPr>
                <w:kern w:val="2"/>
                <w:szCs w:val="24"/>
              </w:rPr>
            </w:pPr>
          </w:p>
        </w:tc>
        <w:tc>
          <w:tcPr>
            <w:tcW w:w="3240" w:type="dxa"/>
          </w:tcPr>
          <w:p w14:paraId="0A979B34" w14:textId="77777777" w:rsidR="000724D0" w:rsidRDefault="000724D0" w:rsidP="000724D0">
            <w:pPr>
              <w:rPr>
                <w:kern w:val="2"/>
                <w:szCs w:val="24"/>
              </w:rPr>
            </w:pPr>
            <w:r>
              <w:rPr>
                <w:kern w:val="2"/>
                <w:szCs w:val="24"/>
              </w:rPr>
              <w:t>1.1.7. Telefonas</w:t>
            </w:r>
          </w:p>
        </w:tc>
        <w:tc>
          <w:tcPr>
            <w:tcW w:w="3510" w:type="dxa"/>
          </w:tcPr>
          <w:p w14:paraId="7529D694" w14:textId="3328F3BE" w:rsidR="000724D0" w:rsidRDefault="000724D0" w:rsidP="000724D0">
            <w:pPr>
              <w:jc w:val="center"/>
              <w:rPr>
                <w:kern w:val="2"/>
                <w:szCs w:val="24"/>
              </w:rPr>
            </w:pPr>
            <w:r w:rsidRPr="009E33F1">
              <w:t>+370 443 98282</w:t>
            </w:r>
          </w:p>
        </w:tc>
      </w:tr>
      <w:tr w:rsidR="000724D0" w14:paraId="483292B9" w14:textId="77777777">
        <w:tc>
          <w:tcPr>
            <w:tcW w:w="2808" w:type="dxa"/>
            <w:vMerge/>
          </w:tcPr>
          <w:p w14:paraId="3B3C124E" w14:textId="77777777" w:rsidR="000724D0" w:rsidRDefault="000724D0" w:rsidP="000724D0">
            <w:pPr>
              <w:rPr>
                <w:kern w:val="2"/>
                <w:szCs w:val="24"/>
              </w:rPr>
            </w:pPr>
          </w:p>
        </w:tc>
        <w:tc>
          <w:tcPr>
            <w:tcW w:w="3240" w:type="dxa"/>
          </w:tcPr>
          <w:p w14:paraId="0A971740" w14:textId="77777777" w:rsidR="000724D0" w:rsidRDefault="000724D0" w:rsidP="000724D0">
            <w:pPr>
              <w:rPr>
                <w:kern w:val="2"/>
                <w:szCs w:val="24"/>
              </w:rPr>
            </w:pPr>
            <w:r>
              <w:rPr>
                <w:kern w:val="2"/>
                <w:szCs w:val="24"/>
              </w:rPr>
              <w:t>1.1.8. El. paštas</w:t>
            </w:r>
          </w:p>
        </w:tc>
        <w:tc>
          <w:tcPr>
            <w:tcW w:w="3510" w:type="dxa"/>
          </w:tcPr>
          <w:p w14:paraId="6163AEB7" w14:textId="451B8E79" w:rsidR="000724D0" w:rsidRDefault="000724D0" w:rsidP="000724D0">
            <w:pPr>
              <w:jc w:val="center"/>
              <w:rPr>
                <w:kern w:val="2"/>
                <w:szCs w:val="24"/>
              </w:rPr>
            </w:pPr>
            <w:r w:rsidRPr="009E33F1">
              <w:t>info@mazeikiuligonine.lt</w:t>
            </w: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04F77B20" w:rsidR="005A5832" w:rsidRDefault="00A10867">
            <w:pPr>
              <w:rPr>
                <w:kern w:val="2"/>
                <w:szCs w:val="24"/>
              </w:rPr>
            </w:pPr>
            <w:r>
              <w:rPr>
                <w:kern w:val="2"/>
                <w:szCs w:val="24"/>
              </w:rPr>
              <w:t>1.1.9. Šalies atstovas</w:t>
            </w:r>
            <w:r w:rsidR="00E21BD0">
              <w:rPr>
                <w:kern w:val="2"/>
                <w:szCs w:val="24"/>
              </w:rPr>
              <w:t xml:space="preserve"> </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77777777" w:rsidR="005A5832" w:rsidRDefault="00A10867">
            <w:pPr>
              <w:rPr>
                <w:color w:val="4472C4"/>
                <w:kern w:val="2"/>
                <w:szCs w:val="24"/>
              </w:rPr>
            </w:pPr>
            <w:r>
              <w:rPr>
                <w:color w:val="4472C4"/>
                <w:kern w:val="2"/>
                <w:szCs w:val="24"/>
              </w:rPr>
              <w:t>(jei Tiekėjas yra fizinis asmuo, skiltys atitinkamai pakoreguojamos)</w:t>
            </w: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253B1C92" w:rsidR="005A5832" w:rsidRDefault="00A10867">
            <w:pPr>
              <w:rPr>
                <w:kern w:val="2"/>
                <w:szCs w:val="24"/>
              </w:rPr>
            </w:pPr>
            <w:r>
              <w:rPr>
                <w:kern w:val="2"/>
                <w:szCs w:val="24"/>
              </w:rPr>
              <w:t>1.2.9. Šalies atstovas</w:t>
            </w:r>
            <w:r w:rsidR="00E21BD0">
              <w:rPr>
                <w:kern w:val="2"/>
                <w:szCs w:val="24"/>
              </w:rPr>
              <w:t xml:space="preserve"> </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54C85E1D" w14:textId="77777777">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trPr>
          <w:trHeight w:val="300"/>
        </w:trPr>
        <w:tc>
          <w:tcPr>
            <w:tcW w:w="2704" w:type="dxa"/>
            <w:gridSpan w:val="2"/>
          </w:tcPr>
          <w:p w14:paraId="25CF5408"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4"/>
          </w:tcPr>
          <w:p w14:paraId="3899F472" w14:textId="77777777" w:rsidR="005A5832" w:rsidRDefault="00A10867">
            <w:pPr>
              <w:jc w:val="center"/>
              <w:rPr>
                <w:b/>
                <w:bCs/>
                <w:kern w:val="2"/>
                <w:szCs w:val="24"/>
              </w:rPr>
            </w:pPr>
            <w:r>
              <w:rPr>
                <w:b/>
                <w:bCs/>
                <w:kern w:val="2"/>
                <w:szCs w:val="24"/>
              </w:rPr>
              <w:lastRenderedPageBreak/>
              <w:t>3. SUTARTIES DALYKAS</w:t>
            </w:r>
          </w:p>
        </w:tc>
      </w:tr>
      <w:tr w:rsidR="005A5832" w14:paraId="232826AC" w14:textId="77777777">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25F5ADCB" w14:textId="080EC293" w:rsidR="005A5832" w:rsidRDefault="00A10867" w:rsidP="009E1DB2">
            <w:pPr>
              <w:jc w:val="both"/>
              <w:rPr>
                <w:color w:val="000000"/>
                <w:kern w:val="2"/>
                <w:szCs w:val="24"/>
              </w:rPr>
            </w:pPr>
            <w:r>
              <w:rPr>
                <w:kern w:val="2"/>
                <w:szCs w:val="24"/>
              </w:rPr>
              <w:t xml:space="preserve">Tiekėjas įsipareigoja Sutartyje numatytomis sąlygomis perduoti Pirkėjui </w:t>
            </w:r>
            <w:r w:rsidR="009E1DB2">
              <w:t>m</w:t>
            </w:r>
            <w:r w:rsidR="009E1DB2" w:rsidRPr="00370648">
              <w:t>edicinos priemon</w:t>
            </w:r>
            <w:r w:rsidR="009E1DB2">
              <w:t>e</w:t>
            </w:r>
            <w:r w:rsidR="009E1DB2" w:rsidRPr="00370648">
              <w:t>s ir įrang</w:t>
            </w:r>
            <w:r w:rsidR="009E1DB2">
              <w:t>ą (laparoskopinę įrangą)</w:t>
            </w:r>
            <w:r w:rsidR="009E1DB2">
              <w:rPr>
                <w:color w:val="000000"/>
                <w:kern w:val="2"/>
                <w:szCs w:val="24"/>
              </w:rPr>
              <w:t xml:space="preserve"> </w:t>
            </w:r>
            <w:r>
              <w:rPr>
                <w:color w:val="000000"/>
                <w:kern w:val="2"/>
                <w:szCs w:val="24"/>
              </w:rPr>
              <w:t>(toliau – Prekės).</w:t>
            </w:r>
          </w:p>
          <w:p w14:paraId="5D19002A" w14:textId="34136CA6" w:rsidR="005A5832" w:rsidRDefault="00A10867" w:rsidP="009E1DB2">
            <w:pPr>
              <w:jc w:val="both"/>
              <w:rPr>
                <w:color w:val="000000"/>
                <w:kern w:val="2"/>
                <w:szCs w:val="24"/>
              </w:rPr>
            </w:pPr>
            <w:r>
              <w:rPr>
                <w:color w:val="000000"/>
                <w:kern w:val="2"/>
                <w:szCs w:val="24"/>
              </w:rPr>
              <w:t xml:space="preserve">Išsamus Prekių aprašymas ir kiti reikalavimai tiekiamoms Prekėms nustatyti Sutarties priede Nr. </w:t>
            </w:r>
            <w:r w:rsidR="009E1DB2">
              <w:rPr>
                <w:color w:val="000000"/>
                <w:kern w:val="2"/>
                <w:szCs w:val="24"/>
              </w:rPr>
              <w:t>1</w:t>
            </w:r>
            <w:r>
              <w:rPr>
                <w:color w:val="000000"/>
                <w:kern w:val="2"/>
                <w:szCs w:val="24"/>
              </w:rPr>
              <w:t xml:space="preserve"> „</w:t>
            </w:r>
            <w:r w:rsidR="009E1DB2">
              <w:rPr>
                <w:color w:val="000000"/>
                <w:kern w:val="2"/>
                <w:szCs w:val="24"/>
              </w:rPr>
              <w:t>Pasiūlymas ir t</w:t>
            </w:r>
            <w:r>
              <w:rPr>
                <w:color w:val="000000"/>
                <w:kern w:val="2"/>
                <w:szCs w:val="24"/>
              </w:rPr>
              <w:t>echninė specifikacija“ (toliau – Techninė specifikacija</w:t>
            </w:r>
            <w:r w:rsidR="009E1DB2">
              <w:rPr>
                <w:color w:val="000000"/>
                <w:kern w:val="2"/>
                <w:szCs w:val="24"/>
              </w:rPr>
              <w:t>, pasiūlymas)</w:t>
            </w:r>
            <w:r>
              <w:rPr>
                <w:color w:val="000000"/>
                <w:kern w:val="2"/>
                <w:szCs w:val="24"/>
              </w:rPr>
              <w:t>.</w:t>
            </w:r>
          </w:p>
        </w:tc>
      </w:tr>
      <w:tr w:rsidR="005A5832" w14:paraId="67CF1158" w14:textId="77777777">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77777777" w:rsidR="005A5832" w:rsidRDefault="005A5832">
            <w:pPr>
              <w:rPr>
                <w:kern w:val="2"/>
                <w:szCs w:val="24"/>
              </w:rPr>
            </w:pPr>
          </w:p>
        </w:tc>
      </w:tr>
      <w:tr w:rsidR="0072734D" w:rsidRPr="0072734D" w14:paraId="0739AD21" w14:textId="77777777">
        <w:trPr>
          <w:trHeight w:val="300"/>
        </w:trPr>
        <w:tc>
          <w:tcPr>
            <w:tcW w:w="2704" w:type="dxa"/>
            <w:gridSpan w:val="2"/>
          </w:tcPr>
          <w:p w14:paraId="0DD951DC" w14:textId="77777777" w:rsidR="005A5832" w:rsidRPr="0072734D" w:rsidRDefault="00A10867">
            <w:pPr>
              <w:rPr>
                <w:b/>
                <w:bCs/>
                <w:kern w:val="2"/>
                <w:szCs w:val="24"/>
              </w:rPr>
            </w:pPr>
            <w:r w:rsidRPr="0072734D">
              <w:rPr>
                <w:b/>
                <w:bCs/>
                <w:kern w:val="2"/>
                <w:szCs w:val="24"/>
              </w:rPr>
              <w:t>3.3. Informacija apie Europos Sąjungos lėšomis finansuojamą projektą arba kitą projektą</w:t>
            </w:r>
          </w:p>
        </w:tc>
        <w:tc>
          <w:tcPr>
            <w:tcW w:w="6831" w:type="dxa"/>
            <w:gridSpan w:val="2"/>
          </w:tcPr>
          <w:p w14:paraId="07D165C3" w14:textId="350502D9" w:rsidR="005A5832" w:rsidRPr="0072734D" w:rsidRDefault="00A10867" w:rsidP="0072734D">
            <w:pPr>
              <w:jc w:val="both"/>
              <w:rPr>
                <w:kern w:val="2"/>
                <w:szCs w:val="24"/>
              </w:rPr>
            </w:pPr>
            <w:r w:rsidRPr="0072734D">
              <w:rPr>
                <w:kern w:val="2"/>
                <w:szCs w:val="24"/>
              </w:rPr>
              <w:t>Europos Sąjungos lėšomis bendrai finansuojamo projekto Nr.</w:t>
            </w:r>
            <w:r w:rsidR="0023161B" w:rsidRPr="0072734D">
              <w:rPr>
                <w:kern w:val="2"/>
                <w:szCs w:val="24"/>
              </w:rPr>
              <w:t xml:space="preserve"> </w:t>
            </w:r>
            <w:r w:rsidR="0023161B" w:rsidRPr="0072734D">
              <w:rPr>
                <w:kern w:val="2"/>
                <w:szCs w:val="24"/>
              </w:rPr>
              <w:t>09-022-P-0058</w:t>
            </w:r>
            <w:r w:rsidRPr="0072734D">
              <w:rPr>
                <w:kern w:val="2"/>
                <w:szCs w:val="24"/>
              </w:rPr>
              <w:t xml:space="preserve">, pavadinimas </w:t>
            </w:r>
            <w:r w:rsidR="0072734D" w:rsidRPr="0072734D">
              <w:rPr>
                <w:kern w:val="2"/>
                <w:szCs w:val="24"/>
              </w:rPr>
              <w:t>„</w:t>
            </w:r>
            <w:r w:rsidR="0072734D" w:rsidRPr="0072734D">
              <w:rPr>
                <w:kern w:val="2"/>
                <w:szCs w:val="24"/>
              </w:rPr>
              <w:t>Sveikatos centro sudėtyje teikiamų sveikatos priežiūros paslaugų infrastruktūros modernizavimas</w:t>
            </w:r>
            <w:r w:rsidR="0072734D" w:rsidRPr="0072734D">
              <w:rPr>
                <w:kern w:val="2"/>
                <w:szCs w:val="24"/>
              </w:rPr>
              <w:t>“</w:t>
            </w:r>
            <w:r w:rsidRPr="0072734D">
              <w:rPr>
                <w:kern w:val="2"/>
                <w:szCs w:val="24"/>
              </w:rPr>
              <w:t>.</w:t>
            </w:r>
          </w:p>
        </w:tc>
      </w:tr>
      <w:tr w:rsidR="005A5832" w14:paraId="63AE2566" w14:textId="77777777">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2E55645" w14:textId="77777777">
        <w:trPr>
          <w:trHeight w:val="300"/>
        </w:trPr>
        <w:tc>
          <w:tcPr>
            <w:tcW w:w="2704" w:type="dxa"/>
            <w:gridSpan w:val="2"/>
          </w:tcPr>
          <w:p w14:paraId="2203105B" w14:textId="59D86F4B"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3E5B62AD" w14:textId="177856CF" w:rsidR="005A5832" w:rsidRPr="003A6450" w:rsidRDefault="00A10867" w:rsidP="003A6450">
            <w:pPr>
              <w:jc w:val="both"/>
              <w:rPr>
                <w:kern w:val="2"/>
                <w:szCs w:val="24"/>
              </w:rPr>
            </w:pPr>
            <w:r w:rsidRPr="003A6450">
              <w:rPr>
                <w:kern w:val="2"/>
                <w:szCs w:val="24"/>
              </w:rPr>
              <w:t>Tiekėjas Prekes (visą Prekių kiekį) įsipareigoja pristatyti</w:t>
            </w:r>
            <w:r w:rsidR="00BD20C2">
              <w:rPr>
                <w:kern w:val="2"/>
                <w:szCs w:val="24"/>
              </w:rPr>
              <w:t xml:space="preserve">, </w:t>
            </w:r>
            <w:r w:rsidR="00BD20C2" w:rsidRPr="00717B53">
              <w:rPr>
                <w:szCs w:val="24"/>
              </w:rPr>
              <w:t>paruošti, instaliuoti, išbandyti, suderinti</w:t>
            </w:r>
            <w:r w:rsidR="00BD20C2">
              <w:rPr>
                <w:szCs w:val="24"/>
              </w:rPr>
              <w:t xml:space="preserve"> ir apmokyti Pirkėjo personalą dirbti su </w:t>
            </w:r>
            <w:r w:rsidR="003F7C0D">
              <w:rPr>
                <w:szCs w:val="24"/>
              </w:rPr>
              <w:t>jomis</w:t>
            </w:r>
            <w:r w:rsidRPr="003A6450">
              <w:rPr>
                <w:kern w:val="2"/>
                <w:szCs w:val="24"/>
              </w:rPr>
              <w:t xml:space="preserve"> </w:t>
            </w:r>
            <w:r w:rsidRPr="003A6450">
              <w:rPr>
                <w:b/>
                <w:bCs/>
                <w:kern w:val="2"/>
                <w:szCs w:val="24"/>
              </w:rPr>
              <w:t>ne vėliau kaip per</w:t>
            </w:r>
            <w:r w:rsidRPr="003A6450">
              <w:rPr>
                <w:kern w:val="2"/>
                <w:szCs w:val="24"/>
              </w:rPr>
              <w:t xml:space="preserve"> </w:t>
            </w:r>
            <w:r w:rsidR="00790D6E" w:rsidRPr="003F7C0D">
              <w:rPr>
                <w:b/>
                <w:bCs/>
                <w:kern w:val="2"/>
                <w:szCs w:val="24"/>
              </w:rPr>
              <w:t>4 (keturis) mėnesius</w:t>
            </w:r>
            <w:r w:rsidRPr="003A6450">
              <w:rPr>
                <w:kern w:val="2"/>
                <w:szCs w:val="24"/>
              </w:rPr>
              <w:t xml:space="preserve"> nuo Sutarties įsigaliojimo dienos šiuo adresu: </w:t>
            </w:r>
            <w:r w:rsidR="003A6450" w:rsidRPr="003A6450">
              <w:rPr>
                <w:rFonts w:eastAsia="Arial Unicode MS"/>
                <w:szCs w:val="24"/>
                <w:bdr w:val="nil"/>
                <w:lang w:eastAsia="lt-LT"/>
              </w:rPr>
              <w:t>J. Basanavičiaus g. 24, Mažeikiai.</w:t>
            </w:r>
          </w:p>
        </w:tc>
      </w:tr>
      <w:tr w:rsidR="005A5832" w14:paraId="63676282" w14:textId="77777777">
        <w:trPr>
          <w:trHeight w:val="300"/>
        </w:trPr>
        <w:tc>
          <w:tcPr>
            <w:tcW w:w="2704" w:type="dxa"/>
            <w:gridSpan w:val="2"/>
          </w:tcPr>
          <w:p w14:paraId="05254771"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2326F54" w14:textId="77777777" w:rsidR="005A5832" w:rsidRDefault="00A10867">
            <w:pPr>
              <w:rPr>
                <w:kern w:val="2"/>
                <w:szCs w:val="24"/>
              </w:rPr>
            </w:pPr>
            <w:r>
              <w:rPr>
                <w:kern w:val="2"/>
                <w:szCs w:val="24"/>
              </w:rPr>
              <w:t>Netaikoma</w:t>
            </w:r>
          </w:p>
          <w:p w14:paraId="604F75CF" w14:textId="741FEB57" w:rsidR="005A5832" w:rsidRDefault="005A5832">
            <w:pPr>
              <w:rPr>
                <w:kern w:val="2"/>
                <w:szCs w:val="24"/>
              </w:rPr>
            </w:pPr>
          </w:p>
        </w:tc>
      </w:tr>
      <w:tr w:rsidR="005A5832" w14:paraId="174E427D" w14:textId="77777777">
        <w:trPr>
          <w:trHeight w:val="300"/>
        </w:trPr>
        <w:tc>
          <w:tcPr>
            <w:tcW w:w="2704" w:type="dxa"/>
            <w:gridSpan w:val="2"/>
          </w:tcPr>
          <w:p w14:paraId="103B0D0A" w14:textId="77777777" w:rsidR="005A5832" w:rsidRDefault="00A10867">
            <w:pPr>
              <w:rPr>
                <w:b/>
                <w:bCs/>
                <w:kern w:val="2"/>
                <w:szCs w:val="24"/>
              </w:rPr>
            </w:pPr>
            <w:r>
              <w:rPr>
                <w:b/>
                <w:bCs/>
                <w:kern w:val="2"/>
                <w:szCs w:val="24"/>
              </w:rPr>
              <w:t>4.3. Užsakymų teikimo tvarka</w:t>
            </w:r>
          </w:p>
        </w:tc>
        <w:tc>
          <w:tcPr>
            <w:tcW w:w="6831" w:type="dxa"/>
            <w:gridSpan w:val="2"/>
          </w:tcPr>
          <w:p w14:paraId="446FFD1E" w14:textId="1EE2428B" w:rsidR="005A5832" w:rsidRDefault="003A6450">
            <w:pPr>
              <w:rPr>
                <w:kern w:val="2"/>
                <w:szCs w:val="24"/>
              </w:rPr>
            </w:pPr>
            <w:r>
              <w:rPr>
                <w:kern w:val="2"/>
                <w:szCs w:val="24"/>
              </w:rPr>
              <w:t>Netaikoma</w:t>
            </w:r>
          </w:p>
        </w:tc>
      </w:tr>
      <w:tr w:rsidR="005A5832" w14:paraId="063309FD" w14:textId="77777777">
        <w:trPr>
          <w:trHeight w:val="300"/>
        </w:trPr>
        <w:tc>
          <w:tcPr>
            <w:tcW w:w="2704" w:type="dxa"/>
            <w:gridSpan w:val="2"/>
          </w:tcPr>
          <w:p w14:paraId="3059800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7491D62C" w14:textId="77777777" w:rsidR="005A5832" w:rsidRDefault="00A10867">
            <w:pPr>
              <w:rPr>
                <w:kern w:val="2"/>
                <w:szCs w:val="24"/>
              </w:rPr>
            </w:pPr>
            <w:r>
              <w:rPr>
                <w:kern w:val="2"/>
                <w:szCs w:val="24"/>
              </w:rPr>
              <w:t>Netaikoma</w:t>
            </w:r>
          </w:p>
          <w:p w14:paraId="5585B9BA" w14:textId="2CA0D6A9" w:rsidR="005A5832" w:rsidRDefault="005A5832">
            <w:pPr>
              <w:rPr>
                <w:kern w:val="2"/>
                <w:szCs w:val="24"/>
              </w:rPr>
            </w:pPr>
          </w:p>
        </w:tc>
      </w:tr>
      <w:tr w:rsidR="001C6297" w:rsidRPr="001C6297" w14:paraId="06598E18" w14:textId="77777777">
        <w:trPr>
          <w:trHeight w:val="300"/>
        </w:trPr>
        <w:tc>
          <w:tcPr>
            <w:tcW w:w="2704" w:type="dxa"/>
            <w:gridSpan w:val="2"/>
          </w:tcPr>
          <w:p w14:paraId="6F12D439" w14:textId="77777777" w:rsidR="005A5832" w:rsidRPr="005E08B4" w:rsidRDefault="00A10867">
            <w:pPr>
              <w:rPr>
                <w:b/>
                <w:bCs/>
                <w:kern w:val="2"/>
                <w:szCs w:val="24"/>
              </w:rPr>
            </w:pPr>
            <w:r w:rsidRPr="005E08B4">
              <w:rPr>
                <w:b/>
                <w:bCs/>
                <w:kern w:val="2"/>
                <w:szCs w:val="24"/>
              </w:rPr>
              <w:t xml:space="preserve">4.5. Kartu su Prekėmis pateikiami dokumentai </w:t>
            </w:r>
          </w:p>
        </w:tc>
        <w:tc>
          <w:tcPr>
            <w:tcW w:w="6831" w:type="dxa"/>
            <w:gridSpan w:val="2"/>
          </w:tcPr>
          <w:p w14:paraId="7C42CEF0" w14:textId="77777777" w:rsidR="00C3743C" w:rsidRPr="005E08B4" w:rsidRDefault="00A10867" w:rsidP="001C6297">
            <w:pPr>
              <w:jc w:val="both"/>
              <w:rPr>
                <w:kern w:val="2"/>
                <w:szCs w:val="24"/>
              </w:rPr>
            </w:pPr>
            <w:r w:rsidRPr="005E08B4">
              <w:rPr>
                <w:kern w:val="2"/>
                <w:szCs w:val="24"/>
              </w:rPr>
              <w:t>Kartu su Prekėmis pateikiami šie dokumentai:</w:t>
            </w:r>
          </w:p>
          <w:p w14:paraId="2D785A7F" w14:textId="77777777" w:rsidR="00203A03" w:rsidRPr="005E08B4" w:rsidRDefault="00C3743C" w:rsidP="001C6297">
            <w:pPr>
              <w:jc w:val="both"/>
              <w:rPr>
                <w:kern w:val="2"/>
                <w:szCs w:val="24"/>
              </w:rPr>
            </w:pPr>
            <w:r w:rsidRPr="005E08B4">
              <w:rPr>
                <w:kern w:val="2"/>
                <w:szCs w:val="24"/>
              </w:rPr>
              <w:t xml:space="preserve">4.5.1. </w:t>
            </w:r>
            <w:r w:rsidR="00A10867" w:rsidRPr="005E08B4">
              <w:rPr>
                <w:kern w:val="2"/>
                <w:szCs w:val="24"/>
              </w:rPr>
              <w:t>Prekių perdavimo-priėmimo aktas,</w:t>
            </w:r>
          </w:p>
          <w:p w14:paraId="43977486" w14:textId="09D36FC9" w:rsidR="00203A03" w:rsidRPr="005E08B4" w:rsidRDefault="00203A03" w:rsidP="001C6297">
            <w:pPr>
              <w:jc w:val="both"/>
              <w:rPr>
                <w:kern w:val="2"/>
                <w:szCs w:val="24"/>
              </w:rPr>
            </w:pPr>
            <w:r w:rsidRPr="005E08B4">
              <w:rPr>
                <w:kern w:val="2"/>
                <w:szCs w:val="24"/>
              </w:rPr>
              <w:t xml:space="preserve">4.5.2. </w:t>
            </w:r>
            <w:r w:rsidR="00923C0E" w:rsidRPr="005E08B4">
              <w:rPr>
                <w:kern w:val="2"/>
                <w:szCs w:val="24"/>
              </w:rPr>
              <w:t>Naudojimosi instrukcija lietuvių ir anglų kalba</w:t>
            </w:r>
            <w:r w:rsidR="00F165B8" w:rsidRPr="005E08B4">
              <w:rPr>
                <w:kern w:val="2"/>
                <w:szCs w:val="24"/>
              </w:rPr>
              <w:t xml:space="preserve">, </w:t>
            </w:r>
          </w:p>
          <w:p w14:paraId="558A6713" w14:textId="2C894E0B" w:rsidR="00203A03" w:rsidRPr="005E08B4" w:rsidRDefault="00203A03" w:rsidP="007C1353">
            <w:pPr>
              <w:jc w:val="both"/>
              <w:rPr>
                <w:kern w:val="2"/>
                <w:szCs w:val="24"/>
              </w:rPr>
            </w:pPr>
            <w:r w:rsidRPr="005E08B4">
              <w:rPr>
                <w:kern w:val="2"/>
                <w:szCs w:val="24"/>
              </w:rPr>
              <w:t xml:space="preserve">4.5.3. </w:t>
            </w:r>
            <w:r w:rsidR="007C1353" w:rsidRPr="005E08B4">
              <w:rPr>
                <w:kern w:val="2"/>
                <w:szCs w:val="24"/>
              </w:rPr>
              <w:t>Techninė dokumentacija (</w:t>
            </w:r>
            <w:proofErr w:type="spellStart"/>
            <w:r w:rsidR="007C1353" w:rsidRPr="005E08B4">
              <w:rPr>
                <w:kern w:val="2"/>
                <w:szCs w:val="24"/>
              </w:rPr>
              <w:t>ang</w:t>
            </w:r>
            <w:proofErr w:type="spellEnd"/>
            <w:r w:rsidR="007C1353" w:rsidRPr="005E08B4">
              <w:rPr>
                <w:kern w:val="2"/>
                <w:szCs w:val="24"/>
              </w:rPr>
              <w:t xml:space="preserve">. </w:t>
            </w:r>
            <w:proofErr w:type="spellStart"/>
            <w:r w:rsidR="007C1353" w:rsidRPr="005E08B4">
              <w:rPr>
                <w:kern w:val="2"/>
                <w:szCs w:val="24"/>
              </w:rPr>
              <w:t>Technical</w:t>
            </w:r>
            <w:proofErr w:type="spellEnd"/>
            <w:r w:rsidR="007C1353" w:rsidRPr="005E08B4">
              <w:rPr>
                <w:kern w:val="2"/>
                <w:szCs w:val="24"/>
              </w:rPr>
              <w:t>/</w:t>
            </w:r>
            <w:proofErr w:type="spellStart"/>
            <w:r w:rsidR="007C1353" w:rsidRPr="005E08B4">
              <w:rPr>
                <w:kern w:val="2"/>
                <w:szCs w:val="24"/>
              </w:rPr>
              <w:t>Service</w:t>
            </w:r>
            <w:proofErr w:type="spellEnd"/>
            <w:r w:rsidR="007C1353" w:rsidRPr="005E08B4">
              <w:rPr>
                <w:kern w:val="2"/>
                <w:szCs w:val="24"/>
              </w:rPr>
              <w:t>/</w:t>
            </w:r>
            <w:proofErr w:type="spellStart"/>
            <w:r w:rsidR="007C1353" w:rsidRPr="005E08B4">
              <w:rPr>
                <w:kern w:val="2"/>
                <w:szCs w:val="24"/>
              </w:rPr>
              <w:t>Operation</w:t>
            </w:r>
            <w:proofErr w:type="spellEnd"/>
            <w:r w:rsidR="007C1353" w:rsidRPr="005E08B4">
              <w:rPr>
                <w:kern w:val="2"/>
                <w:szCs w:val="24"/>
              </w:rPr>
              <w:t xml:space="preserve"> </w:t>
            </w:r>
            <w:proofErr w:type="spellStart"/>
            <w:r w:rsidR="007C1353" w:rsidRPr="005E08B4">
              <w:rPr>
                <w:kern w:val="2"/>
                <w:szCs w:val="24"/>
              </w:rPr>
              <w:t>manual</w:t>
            </w:r>
            <w:proofErr w:type="spellEnd"/>
            <w:r w:rsidR="007C1353" w:rsidRPr="005E08B4">
              <w:rPr>
                <w:kern w:val="2"/>
                <w:szCs w:val="24"/>
              </w:rPr>
              <w:t>):</w:t>
            </w:r>
            <w:r w:rsidR="007C1353" w:rsidRPr="007C1353">
              <w:rPr>
                <w:kern w:val="2"/>
                <w:szCs w:val="24"/>
              </w:rPr>
              <w:t>aprašai, brėžiniai, atsarginių dalių sąrašas, aptarnavimo bei remonto</w:t>
            </w:r>
            <w:r w:rsidR="007C1353" w:rsidRPr="005E08B4">
              <w:rPr>
                <w:kern w:val="2"/>
                <w:szCs w:val="24"/>
              </w:rPr>
              <w:t xml:space="preserve"> </w:t>
            </w:r>
            <w:r w:rsidR="007C1353" w:rsidRPr="007C1353">
              <w:rPr>
                <w:kern w:val="2"/>
                <w:szCs w:val="24"/>
              </w:rPr>
              <w:t>instrukcijos ir pan. Pateikiama skaitmenine forma, gali būti anglų</w:t>
            </w:r>
            <w:r w:rsidR="007C1353" w:rsidRPr="005E08B4">
              <w:rPr>
                <w:kern w:val="2"/>
                <w:szCs w:val="24"/>
              </w:rPr>
              <w:t xml:space="preserve"> arba lietuvių kalbomis</w:t>
            </w:r>
            <w:r w:rsidR="00BF50C9" w:rsidRPr="005E08B4">
              <w:rPr>
                <w:kern w:val="2"/>
                <w:szCs w:val="24"/>
              </w:rPr>
              <w:t>;</w:t>
            </w:r>
          </w:p>
          <w:p w14:paraId="2E17D588" w14:textId="2015C550" w:rsidR="00C3743C" w:rsidRPr="005E08B4" w:rsidRDefault="00203A03" w:rsidP="001C6297">
            <w:pPr>
              <w:jc w:val="both"/>
              <w:rPr>
                <w:kern w:val="2"/>
                <w:szCs w:val="24"/>
              </w:rPr>
            </w:pPr>
            <w:r w:rsidRPr="005E08B4">
              <w:rPr>
                <w:kern w:val="2"/>
                <w:szCs w:val="24"/>
              </w:rPr>
              <w:t xml:space="preserve">4.5.4. </w:t>
            </w:r>
            <w:r w:rsidR="00363514" w:rsidRPr="005E08B4">
              <w:rPr>
                <w:rStyle w:val="normaltextrun"/>
                <w:szCs w:val="24"/>
                <w:shd w:val="clear" w:color="auto" w:fill="FFFFFF"/>
              </w:rPr>
              <w:t>galiojančio CE sertifikato arba gamintojo EB atitikties deklaracijos pagal Europos parlamento ir Tarybos reglamentą (ES) 2017/745 kopiją originalo kalba kartu su vertimu į lietuvių kalbą</w:t>
            </w:r>
            <w:r w:rsidR="00A10867" w:rsidRPr="005E08B4">
              <w:rPr>
                <w:kern w:val="2"/>
                <w:szCs w:val="24"/>
              </w:rPr>
              <w:t xml:space="preserve">. </w:t>
            </w:r>
          </w:p>
          <w:p w14:paraId="4E4F2298" w14:textId="16D9BFC1" w:rsidR="00BF50C9" w:rsidRPr="005E08B4" w:rsidRDefault="002F5FFD" w:rsidP="001C6297">
            <w:pPr>
              <w:jc w:val="both"/>
              <w:rPr>
                <w:szCs w:val="24"/>
              </w:rPr>
            </w:pPr>
            <w:r w:rsidRPr="005E08B4">
              <w:rPr>
                <w:szCs w:val="24"/>
              </w:rPr>
              <w:t>4.5.5. Įrangos eksploatavimo vadovas / aprašymas, kuriame turi būti nurodoma Įrangos eksploatavimo tvarka, kad, naudojant Įrangą, būtų sunaudojama mažiau elektros energijos</w:t>
            </w:r>
            <w:r w:rsidR="00676AFD" w:rsidRPr="005E08B4">
              <w:rPr>
                <w:szCs w:val="24"/>
              </w:rPr>
              <w:t>;</w:t>
            </w:r>
          </w:p>
          <w:p w14:paraId="5B3AC800" w14:textId="75D77AE4" w:rsidR="00676AFD" w:rsidRPr="005E08B4" w:rsidRDefault="00676AFD" w:rsidP="00676AFD">
            <w:pPr>
              <w:jc w:val="both"/>
              <w:rPr>
                <w:szCs w:val="24"/>
              </w:rPr>
            </w:pPr>
            <w:r w:rsidRPr="005E08B4">
              <w:rPr>
                <w:szCs w:val="24"/>
              </w:rPr>
              <w:t xml:space="preserve">4.5.6. Techninės priežiūros reglamentas – periodiškai atliekamų techninės </w:t>
            </w:r>
            <w:r w:rsidRPr="00676AFD">
              <w:rPr>
                <w:szCs w:val="24"/>
              </w:rPr>
              <w:t>priežiūros darbų sąvadas, su nuorodomis į gamintojo techninės</w:t>
            </w:r>
            <w:r w:rsidRPr="005E08B4">
              <w:rPr>
                <w:szCs w:val="24"/>
              </w:rPr>
              <w:t xml:space="preserve"> </w:t>
            </w:r>
            <w:r w:rsidRPr="00676AFD">
              <w:rPr>
                <w:szCs w:val="24"/>
              </w:rPr>
              <w:t xml:space="preserve">eksploatacijos dokumentus. Dokumente taip pat nurodomas </w:t>
            </w:r>
            <w:r w:rsidRPr="00676AFD">
              <w:rPr>
                <w:szCs w:val="24"/>
              </w:rPr>
              <w:lastRenderedPageBreak/>
              <w:t>techninės</w:t>
            </w:r>
            <w:r w:rsidRPr="005E08B4">
              <w:rPr>
                <w:szCs w:val="24"/>
              </w:rPr>
              <w:t xml:space="preserve"> </w:t>
            </w:r>
            <w:r w:rsidRPr="00676AFD">
              <w:rPr>
                <w:szCs w:val="24"/>
              </w:rPr>
              <w:t>priežiūros periodiškumas, darbo priemonės, dalys ir medžiagos,</w:t>
            </w:r>
            <w:r w:rsidRPr="005E08B4">
              <w:rPr>
                <w:szCs w:val="24"/>
              </w:rPr>
              <w:t xml:space="preserve"> </w:t>
            </w:r>
            <w:r w:rsidRPr="00676AFD">
              <w:rPr>
                <w:szCs w:val="24"/>
              </w:rPr>
              <w:t>reikalingos atlikti techninę priežiūrą. Jeigu gamintojas</w:t>
            </w:r>
            <w:r w:rsidRPr="005E08B4">
              <w:rPr>
                <w:szCs w:val="24"/>
              </w:rPr>
              <w:t xml:space="preserve"> </w:t>
            </w:r>
            <w:r w:rsidRPr="00676AFD">
              <w:rPr>
                <w:szCs w:val="24"/>
              </w:rPr>
              <w:t>nereglamentuoja techninės priežiūros – pateikiama pažyma arba</w:t>
            </w:r>
            <w:r w:rsidRPr="005E08B4">
              <w:rPr>
                <w:szCs w:val="24"/>
              </w:rPr>
              <w:t xml:space="preserve"> </w:t>
            </w:r>
            <w:r w:rsidRPr="00676AFD">
              <w:rPr>
                <w:szCs w:val="24"/>
              </w:rPr>
              <w:t>lygiavertis dokumentas, kad gamintojas techninės priežiūros</w:t>
            </w:r>
            <w:r w:rsidRPr="005E08B4">
              <w:rPr>
                <w:szCs w:val="24"/>
              </w:rPr>
              <w:t xml:space="preserve"> nenumato</w:t>
            </w:r>
            <w:r w:rsidR="00DD4EC4" w:rsidRPr="005E08B4">
              <w:rPr>
                <w:szCs w:val="24"/>
              </w:rPr>
              <w:t>;</w:t>
            </w:r>
          </w:p>
          <w:p w14:paraId="1D8E452D" w14:textId="47081A79" w:rsidR="00DD4EC4" w:rsidRPr="005E08B4" w:rsidRDefault="00DD4EC4" w:rsidP="00DD4EC4">
            <w:pPr>
              <w:jc w:val="both"/>
              <w:rPr>
                <w:szCs w:val="24"/>
              </w:rPr>
            </w:pPr>
            <w:r w:rsidRPr="005E08B4">
              <w:rPr>
                <w:szCs w:val="24"/>
              </w:rPr>
              <w:t xml:space="preserve">4.5.7. Valymo – dezinfekavimo instrukcija, įskaitant periodiškumą, </w:t>
            </w:r>
            <w:r w:rsidRPr="00DD4EC4">
              <w:rPr>
                <w:szCs w:val="24"/>
              </w:rPr>
              <w:t>naudojamų medžiagų ir priemonių sąrašą. Visos nurodomos</w:t>
            </w:r>
            <w:r w:rsidRPr="005E08B4">
              <w:rPr>
                <w:szCs w:val="24"/>
              </w:rPr>
              <w:t xml:space="preserve"> priemonės ir medžiagos privalo būti registruotos Lietuvoje;</w:t>
            </w:r>
          </w:p>
          <w:p w14:paraId="37CC5F4C" w14:textId="08799F38" w:rsidR="00DD4EC4" w:rsidRPr="005E08B4" w:rsidRDefault="00DD4EC4" w:rsidP="005E08B4">
            <w:pPr>
              <w:jc w:val="both"/>
              <w:rPr>
                <w:szCs w:val="24"/>
              </w:rPr>
            </w:pPr>
            <w:r w:rsidRPr="005E08B4">
              <w:rPr>
                <w:szCs w:val="24"/>
              </w:rPr>
              <w:t xml:space="preserve">4.5.8. </w:t>
            </w:r>
            <w:r w:rsidR="005E08B4" w:rsidRPr="005E08B4">
              <w:rPr>
                <w:szCs w:val="24"/>
              </w:rPr>
              <w:t>Užpildytas medicinos priemonės (prietaiso) pasas, kuriame nurodyta visa informacija apie prekę ir personalo mokymus.</w:t>
            </w:r>
          </w:p>
          <w:p w14:paraId="475B8F52" w14:textId="77777777" w:rsidR="00C3743C" w:rsidRPr="005E08B4" w:rsidRDefault="00C3743C" w:rsidP="001C6297">
            <w:pPr>
              <w:jc w:val="both"/>
              <w:rPr>
                <w:kern w:val="2"/>
                <w:szCs w:val="24"/>
              </w:rPr>
            </w:pPr>
          </w:p>
          <w:p w14:paraId="222F298B" w14:textId="03F7754C" w:rsidR="005A5832" w:rsidRPr="005E08B4" w:rsidRDefault="00A10867" w:rsidP="001C6297">
            <w:pPr>
              <w:jc w:val="both"/>
              <w:rPr>
                <w:kern w:val="2"/>
                <w:szCs w:val="24"/>
              </w:rPr>
            </w:pPr>
            <w:r w:rsidRPr="005E08B4">
              <w:rPr>
                <w:kern w:val="2"/>
                <w:szCs w:val="24"/>
              </w:rPr>
              <w:t>Tiekėjui nepateikus nurodytų dokumentų, laikoma, kad Prekės neatitinka Sutartyje nustatytų reikalavimų.</w:t>
            </w:r>
          </w:p>
        </w:tc>
      </w:tr>
      <w:tr w:rsidR="005A5832" w14:paraId="67D8C50C" w14:textId="77777777">
        <w:trPr>
          <w:trHeight w:val="300"/>
        </w:trPr>
        <w:tc>
          <w:tcPr>
            <w:tcW w:w="9535" w:type="dxa"/>
            <w:gridSpan w:val="4"/>
          </w:tcPr>
          <w:p w14:paraId="34ACE4F8"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5A769EB" w14:textId="77777777">
        <w:trPr>
          <w:trHeight w:val="300"/>
        </w:trPr>
        <w:tc>
          <w:tcPr>
            <w:tcW w:w="2704" w:type="dxa"/>
            <w:gridSpan w:val="2"/>
          </w:tcPr>
          <w:p w14:paraId="020C5E1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E49D7D5" w14:textId="77777777" w:rsidR="005A5832" w:rsidRDefault="00A10867">
            <w:pPr>
              <w:rPr>
                <w:kern w:val="2"/>
                <w:szCs w:val="24"/>
              </w:rPr>
            </w:pPr>
            <w:r>
              <w:rPr>
                <w:kern w:val="2"/>
                <w:szCs w:val="24"/>
              </w:rPr>
              <w:t>Fiksuotos kainos kainodara</w:t>
            </w:r>
          </w:p>
          <w:p w14:paraId="3DA09CAD" w14:textId="6343785F" w:rsidR="005A5832" w:rsidRDefault="005A5832">
            <w:pPr>
              <w:rPr>
                <w:color w:val="4472C4"/>
                <w:kern w:val="2"/>
              </w:rPr>
            </w:pPr>
          </w:p>
        </w:tc>
      </w:tr>
      <w:tr w:rsidR="005A5832" w14:paraId="44230CAB" w14:textId="77777777">
        <w:trPr>
          <w:trHeight w:val="300"/>
        </w:trPr>
        <w:tc>
          <w:tcPr>
            <w:tcW w:w="2704" w:type="dxa"/>
            <w:gridSpan w:val="2"/>
          </w:tcPr>
          <w:p w14:paraId="12974ABE"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2B50695D" w14:textId="77777777" w:rsidR="005A5832" w:rsidRDefault="005A5832" w:rsidP="00363514">
            <w:pPr>
              <w:jc w:val="both"/>
              <w:rPr>
                <w:b/>
                <w:bCs/>
                <w:kern w:val="2"/>
                <w:szCs w:val="24"/>
              </w:rPr>
            </w:pPr>
          </w:p>
        </w:tc>
        <w:tc>
          <w:tcPr>
            <w:tcW w:w="6831" w:type="dxa"/>
            <w:gridSpan w:val="2"/>
          </w:tcPr>
          <w:p w14:paraId="46E6DDD7" w14:textId="77777777" w:rsidR="005A5832" w:rsidRDefault="00A10867" w:rsidP="00363514">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1D95EC5" w14:textId="77777777" w:rsidR="005A5832" w:rsidRDefault="00A10867" w:rsidP="00363514">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1560FE" w14:textId="77777777" w:rsidR="005A5832" w:rsidRDefault="00A10867" w:rsidP="00363514">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E36B74E" w14:textId="77777777" w:rsidR="005A5832" w:rsidRDefault="00A10867" w:rsidP="00363514">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4D5E1BF4" w14:textId="77777777">
        <w:trPr>
          <w:trHeight w:val="300"/>
        </w:trPr>
        <w:tc>
          <w:tcPr>
            <w:tcW w:w="2704" w:type="dxa"/>
            <w:gridSpan w:val="2"/>
          </w:tcPr>
          <w:p w14:paraId="2BAFFE5C" w14:textId="3BF0BE13" w:rsidR="005A5832" w:rsidRDefault="00A10867">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p w14:paraId="19BDE42B" w14:textId="77777777" w:rsidR="005A5832" w:rsidRDefault="005A5832">
            <w:pPr>
              <w:rPr>
                <w:b/>
                <w:bCs/>
                <w:kern w:val="2"/>
                <w:szCs w:val="24"/>
              </w:rPr>
            </w:pPr>
          </w:p>
          <w:p w14:paraId="24E709CF" w14:textId="77777777" w:rsidR="005A5832" w:rsidRDefault="005A5832">
            <w:pPr>
              <w:rPr>
                <w:kern w:val="2"/>
                <w:szCs w:val="24"/>
              </w:rPr>
            </w:pPr>
          </w:p>
        </w:tc>
        <w:tc>
          <w:tcPr>
            <w:tcW w:w="6831" w:type="dxa"/>
            <w:gridSpan w:val="2"/>
          </w:tcPr>
          <w:p w14:paraId="7CDA5664" w14:textId="5CDA5C9B" w:rsidR="005A5832" w:rsidRPr="00DE4AAF" w:rsidRDefault="00A10867">
            <w:pPr>
              <w:rPr>
                <w:kern w:val="2"/>
                <w:szCs w:val="24"/>
              </w:rPr>
            </w:pPr>
            <w:r>
              <w:rPr>
                <w:kern w:val="2"/>
                <w:szCs w:val="24"/>
              </w:rPr>
              <w:t xml:space="preserve">Sutarties </w:t>
            </w:r>
            <w:r w:rsidRPr="00DE4AAF">
              <w:rPr>
                <w:kern w:val="2"/>
                <w:szCs w:val="24"/>
              </w:rPr>
              <w:t>kaina</w:t>
            </w:r>
            <w:r>
              <w:rPr>
                <w:color w:val="FF0000"/>
                <w:kern w:val="2"/>
                <w:szCs w:val="24"/>
              </w:rPr>
              <w:t xml:space="preserve"> </w:t>
            </w:r>
            <w:r>
              <w:rPr>
                <w:kern w:val="2"/>
                <w:szCs w:val="24"/>
              </w:rPr>
              <w:t>bus perskaičiuojam</w:t>
            </w:r>
            <w:r w:rsidR="00363514">
              <w:rPr>
                <w:kern w:val="2"/>
                <w:szCs w:val="24"/>
              </w:rPr>
              <w:t>a</w:t>
            </w:r>
            <w:r w:rsidR="00DE4AAF">
              <w:rPr>
                <w:kern w:val="2"/>
                <w:szCs w:val="24"/>
              </w:rPr>
              <w:t xml:space="preserve"> </w:t>
            </w:r>
            <w:r>
              <w:rPr>
                <w:kern w:val="2"/>
                <w:szCs w:val="24"/>
              </w:rPr>
              <w:t>dėl PVM tarifo pasikeitimo</w:t>
            </w:r>
            <w:r w:rsidR="00DE4AAF">
              <w:rPr>
                <w:kern w:val="2"/>
                <w:szCs w:val="24"/>
              </w:rPr>
              <w:t>.</w:t>
            </w:r>
          </w:p>
          <w:p w14:paraId="17EBD52F" w14:textId="33AB89D5" w:rsidR="005A5832" w:rsidRDefault="005A5832">
            <w:pPr>
              <w:rPr>
                <w:color w:val="FF0000"/>
                <w:kern w:val="2"/>
              </w:rPr>
            </w:pPr>
          </w:p>
        </w:tc>
      </w:tr>
      <w:tr w:rsidR="005A5832" w14:paraId="08681DB5" w14:textId="77777777">
        <w:trPr>
          <w:trHeight w:val="300"/>
        </w:trPr>
        <w:tc>
          <w:tcPr>
            <w:tcW w:w="2704" w:type="dxa"/>
            <w:gridSpan w:val="2"/>
          </w:tcPr>
          <w:p w14:paraId="2E633C1B" w14:textId="0D9F0233" w:rsidR="005A5832" w:rsidRDefault="00A10867">
            <w:pPr>
              <w:rPr>
                <w:b/>
                <w:bCs/>
                <w:kern w:val="2"/>
                <w:szCs w:val="24"/>
              </w:rPr>
            </w:pPr>
            <w:r>
              <w:rPr>
                <w:b/>
                <w:bCs/>
                <w:kern w:val="2"/>
                <w:szCs w:val="24"/>
              </w:rPr>
              <w:t xml:space="preserve">5.3.1. Sutarties </w:t>
            </w:r>
            <w:r w:rsidR="008376AB">
              <w:rPr>
                <w:b/>
                <w:bCs/>
                <w:kern w:val="2"/>
                <w:szCs w:val="24"/>
              </w:rPr>
              <w:t xml:space="preserve">kainos </w:t>
            </w:r>
            <w:r>
              <w:rPr>
                <w:b/>
                <w:bCs/>
                <w:kern w:val="2"/>
                <w:szCs w:val="24"/>
              </w:rPr>
              <w:t>peržiūra dėl PVM tarifo pasikeitimo</w:t>
            </w:r>
          </w:p>
        </w:tc>
        <w:tc>
          <w:tcPr>
            <w:tcW w:w="6831" w:type="dxa"/>
            <w:gridSpan w:val="2"/>
          </w:tcPr>
          <w:p w14:paraId="300590D5" w14:textId="37D23984" w:rsidR="005A5832" w:rsidRPr="00BD0DD7" w:rsidRDefault="00A10867" w:rsidP="00BD0DD7">
            <w:pPr>
              <w:jc w:val="both"/>
              <w:rPr>
                <w:kern w:val="2"/>
                <w:szCs w:val="24"/>
              </w:rPr>
            </w:pPr>
            <w:r w:rsidRPr="00BD0DD7">
              <w:rPr>
                <w:kern w:val="2"/>
                <w:szCs w:val="24"/>
              </w:rPr>
              <w:t>Jeigu Sutarties vykdymo metu pasikeičia PVM mokėjimą reglamentuojantys teisės aktai, darantys tiesioginę įtaką Tiekėjo tiekiamų Prekių Sutartyje nurodytai kainai, Sutarties kaina perskaičiuojam</w:t>
            </w:r>
            <w:r w:rsidR="008376AB" w:rsidRPr="00BD0DD7">
              <w:rPr>
                <w:kern w:val="2"/>
                <w:szCs w:val="24"/>
              </w:rPr>
              <w:t>a</w:t>
            </w:r>
            <w:r w:rsidRPr="00BD0DD7">
              <w:rPr>
                <w:kern w:val="2"/>
                <w:szCs w:val="24"/>
              </w:rPr>
              <w:t xml:space="preserve"> nekeičiant Prekių kainos be PVM. </w:t>
            </w:r>
          </w:p>
          <w:p w14:paraId="6091F79F" w14:textId="77777777" w:rsidR="005A5832" w:rsidRPr="00BD0DD7" w:rsidRDefault="005A5832" w:rsidP="00BD0DD7">
            <w:pPr>
              <w:jc w:val="both"/>
              <w:rPr>
                <w:kern w:val="2"/>
                <w:szCs w:val="24"/>
              </w:rPr>
            </w:pPr>
          </w:p>
          <w:p w14:paraId="7A757DCD" w14:textId="2DD6887E" w:rsidR="005A5832" w:rsidRPr="00BD0DD7" w:rsidRDefault="00A10867" w:rsidP="00BD0DD7">
            <w:pPr>
              <w:jc w:val="both"/>
              <w:rPr>
                <w:color w:val="FF0000"/>
                <w:kern w:val="2"/>
              </w:rPr>
            </w:pPr>
            <w:r w:rsidRPr="00BD0DD7">
              <w:rPr>
                <w:kern w:val="2"/>
              </w:rPr>
              <w:t xml:space="preserve">Perskaičiavimas įforminamas Susitarimu ne vėliau kaip per </w:t>
            </w:r>
            <w:r w:rsidR="006B02C6" w:rsidRPr="00BD0DD7">
              <w:rPr>
                <w:kern w:val="2"/>
              </w:rPr>
              <w:t>30 (trisdešimt) kalendorinių dienų</w:t>
            </w:r>
            <w:r w:rsidRPr="00BD0DD7">
              <w:rPr>
                <w:kern w:val="2"/>
              </w:rPr>
              <w:t xml:space="preserve"> nuo PVM mokėjimą reglamentuojančių teisės aktų pasikeitimo, kuris tampa neatskiriama Sutarties dalimi. Perskaičiuota Sutarties kaina taikoma už tą Prekių dalį, kurios bus tiekiamos nuo Šalių pasirašyto Susitarimo įsigaliojimo dienos.</w:t>
            </w:r>
          </w:p>
        </w:tc>
      </w:tr>
      <w:tr w:rsidR="005A5832" w14:paraId="27965743" w14:textId="77777777">
        <w:trPr>
          <w:trHeight w:val="300"/>
        </w:trPr>
        <w:tc>
          <w:tcPr>
            <w:tcW w:w="2704" w:type="dxa"/>
            <w:gridSpan w:val="2"/>
          </w:tcPr>
          <w:p w14:paraId="1D486287" w14:textId="4E754139" w:rsidR="005A5832" w:rsidRDefault="00A10867">
            <w:pPr>
              <w:rPr>
                <w:kern w:val="2"/>
                <w:szCs w:val="24"/>
              </w:rPr>
            </w:pPr>
            <w:r>
              <w:rPr>
                <w:b/>
                <w:bCs/>
                <w:kern w:val="2"/>
                <w:szCs w:val="24"/>
              </w:rPr>
              <w:t>5.3.2.</w:t>
            </w:r>
            <w:r>
              <w:rPr>
                <w:kern w:val="2"/>
                <w:szCs w:val="24"/>
              </w:rPr>
              <w:t xml:space="preserve"> </w:t>
            </w:r>
            <w:r>
              <w:rPr>
                <w:b/>
                <w:bCs/>
                <w:kern w:val="2"/>
                <w:szCs w:val="24"/>
              </w:rPr>
              <w:t xml:space="preserve">Sutarties kainos  peržiūra dėl kitų mokesčių, lemiančių </w:t>
            </w:r>
            <w:r>
              <w:rPr>
                <w:b/>
                <w:bCs/>
                <w:kern w:val="2"/>
                <w:szCs w:val="24"/>
              </w:rPr>
              <w:lastRenderedPageBreak/>
              <w:t>Prekių kainos pokytį, pasikeitimo</w:t>
            </w:r>
          </w:p>
        </w:tc>
        <w:tc>
          <w:tcPr>
            <w:tcW w:w="6831" w:type="dxa"/>
            <w:gridSpan w:val="2"/>
          </w:tcPr>
          <w:p w14:paraId="7CF88A3D" w14:textId="77777777" w:rsidR="005A5832" w:rsidRDefault="00A10867">
            <w:pPr>
              <w:rPr>
                <w:kern w:val="2"/>
                <w:szCs w:val="24"/>
              </w:rPr>
            </w:pPr>
            <w:r>
              <w:rPr>
                <w:kern w:val="2"/>
                <w:szCs w:val="24"/>
              </w:rPr>
              <w:lastRenderedPageBreak/>
              <w:t>Netaikoma</w:t>
            </w:r>
          </w:p>
          <w:p w14:paraId="780309A8" w14:textId="2F8B9A4D" w:rsidR="005A5832" w:rsidRDefault="005A5832">
            <w:pPr>
              <w:rPr>
                <w:kern w:val="2"/>
              </w:rPr>
            </w:pPr>
          </w:p>
        </w:tc>
      </w:tr>
      <w:tr w:rsidR="005A5832" w14:paraId="6689EA08" w14:textId="77777777">
        <w:trPr>
          <w:trHeight w:val="300"/>
        </w:trPr>
        <w:tc>
          <w:tcPr>
            <w:tcW w:w="2704" w:type="dxa"/>
            <w:gridSpan w:val="2"/>
          </w:tcPr>
          <w:p w14:paraId="67C5F7AA" w14:textId="09F4AC01" w:rsidR="005A5832" w:rsidRPr="00BD0DD7" w:rsidRDefault="00A10867">
            <w:pPr>
              <w:rPr>
                <w:b/>
                <w:bCs/>
                <w:kern w:val="2"/>
                <w:szCs w:val="24"/>
              </w:rPr>
            </w:pPr>
            <w:r>
              <w:rPr>
                <w:b/>
                <w:bCs/>
                <w:kern w:val="2"/>
                <w:szCs w:val="24"/>
              </w:rPr>
              <w:t>5.3.3. Sutarties kainos peržiūra dėl kainų lygio pokyčio</w:t>
            </w:r>
          </w:p>
        </w:tc>
        <w:tc>
          <w:tcPr>
            <w:tcW w:w="6831" w:type="dxa"/>
            <w:gridSpan w:val="2"/>
          </w:tcPr>
          <w:p w14:paraId="30BB290C" w14:textId="77777777" w:rsidR="005A5832" w:rsidRDefault="00A10867">
            <w:pPr>
              <w:rPr>
                <w:kern w:val="2"/>
                <w:szCs w:val="24"/>
              </w:rPr>
            </w:pPr>
            <w:r>
              <w:rPr>
                <w:kern w:val="2"/>
                <w:szCs w:val="24"/>
              </w:rPr>
              <w:t>Netaikoma</w:t>
            </w:r>
          </w:p>
          <w:p w14:paraId="7926F4CA" w14:textId="585F9EF2" w:rsidR="005A5832" w:rsidRDefault="005A5832">
            <w:pPr>
              <w:rPr>
                <w:color w:val="4472C4"/>
                <w:kern w:val="2"/>
                <w:szCs w:val="24"/>
              </w:rPr>
            </w:pPr>
          </w:p>
        </w:tc>
      </w:tr>
      <w:tr w:rsidR="005A5832" w14:paraId="6414BE9B" w14:textId="77777777">
        <w:trPr>
          <w:trHeight w:val="300"/>
        </w:trPr>
        <w:tc>
          <w:tcPr>
            <w:tcW w:w="2704" w:type="dxa"/>
            <w:gridSpan w:val="2"/>
          </w:tcPr>
          <w:p w14:paraId="53E43076" w14:textId="7C0D41FF" w:rsidR="005A5832" w:rsidRDefault="00A10867">
            <w:pPr>
              <w:rPr>
                <w:b/>
                <w:bCs/>
                <w:kern w:val="2"/>
                <w:szCs w:val="24"/>
              </w:rPr>
            </w:pPr>
            <w:r>
              <w:rPr>
                <w:b/>
                <w:bCs/>
                <w:kern w:val="2"/>
                <w:szCs w:val="24"/>
              </w:rPr>
              <w:t>5.3.4. Sutarties kainos  peržiūra dėl kainų lygio pokyčio pagal Prekių grupių kainų pokyčius</w:t>
            </w:r>
          </w:p>
        </w:tc>
        <w:tc>
          <w:tcPr>
            <w:tcW w:w="6831" w:type="dxa"/>
            <w:gridSpan w:val="2"/>
          </w:tcPr>
          <w:p w14:paraId="74240CDC" w14:textId="77777777" w:rsidR="005A5832" w:rsidRDefault="00A10867">
            <w:pPr>
              <w:rPr>
                <w:kern w:val="2"/>
                <w:szCs w:val="24"/>
              </w:rPr>
            </w:pPr>
            <w:r>
              <w:rPr>
                <w:kern w:val="2"/>
                <w:szCs w:val="24"/>
              </w:rPr>
              <w:t>Netaikoma</w:t>
            </w:r>
          </w:p>
          <w:p w14:paraId="392BE59E" w14:textId="613A825F" w:rsidR="005A5832" w:rsidRDefault="005A5832">
            <w:pPr>
              <w:rPr>
                <w:kern w:val="2"/>
                <w:szCs w:val="24"/>
              </w:rPr>
            </w:pPr>
          </w:p>
        </w:tc>
      </w:tr>
      <w:tr w:rsidR="005A5832" w14:paraId="25A713AB" w14:textId="77777777">
        <w:trPr>
          <w:trHeight w:val="300"/>
        </w:trPr>
        <w:tc>
          <w:tcPr>
            <w:tcW w:w="2704" w:type="dxa"/>
            <w:gridSpan w:val="2"/>
          </w:tcPr>
          <w:p w14:paraId="0AE122D8" w14:textId="07DAD97B" w:rsidR="005A5832" w:rsidRDefault="00A10867">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31" w:type="dxa"/>
            <w:gridSpan w:val="2"/>
          </w:tcPr>
          <w:p w14:paraId="7A026679" w14:textId="77777777" w:rsidR="005A5832" w:rsidRDefault="00A10867">
            <w:pPr>
              <w:rPr>
                <w:kern w:val="2"/>
                <w:szCs w:val="24"/>
              </w:rPr>
            </w:pPr>
            <w:r>
              <w:rPr>
                <w:kern w:val="2"/>
                <w:szCs w:val="24"/>
              </w:rPr>
              <w:t>Netaikoma</w:t>
            </w:r>
          </w:p>
          <w:p w14:paraId="68371ED7" w14:textId="6C13E4A4" w:rsidR="005A5832" w:rsidRDefault="005A5832">
            <w:pPr>
              <w:rPr>
                <w:kern w:val="2"/>
                <w:szCs w:val="24"/>
              </w:rPr>
            </w:pPr>
          </w:p>
        </w:tc>
      </w:tr>
      <w:tr w:rsidR="005A5832" w14:paraId="1D1489B3" w14:textId="77777777">
        <w:trPr>
          <w:trHeight w:val="300"/>
        </w:trPr>
        <w:tc>
          <w:tcPr>
            <w:tcW w:w="2704" w:type="dxa"/>
            <w:gridSpan w:val="2"/>
          </w:tcPr>
          <w:p w14:paraId="15AA60B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44DEF6D" w14:textId="6E68CB06" w:rsidR="005A5832" w:rsidRPr="00484156" w:rsidRDefault="00A10867" w:rsidP="00484156">
            <w:pPr>
              <w:jc w:val="both"/>
              <w:rPr>
                <w:kern w:val="2"/>
                <w:szCs w:val="24"/>
              </w:rPr>
            </w:pPr>
            <w:r w:rsidRPr="00484156">
              <w:rPr>
                <w:kern w:val="2"/>
                <w:szCs w:val="24"/>
              </w:rPr>
              <w:t xml:space="preserve">Pirkėjas atsiskaito su Tiekėju ne vėliau kaip per </w:t>
            </w:r>
            <w:r w:rsidR="00BD0DD7" w:rsidRPr="00484156">
              <w:rPr>
                <w:kern w:val="2"/>
                <w:szCs w:val="24"/>
              </w:rPr>
              <w:t>30 (trisdešimt)</w:t>
            </w:r>
            <w:r w:rsidRPr="00484156">
              <w:rPr>
                <w:kern w:val="2"/>
                <w:szCs w:val="24"/>
              </w:rPr>
              <w:t xml:space="preserve"> </w:t>
            </w:r>
            <w:r w:rsidR="00484156" w:rsidRPr="00484156">
              <w:rPr>
                <w:kern w:val="2"/>
                <w:szCs w:val="24"/>
              </w:rPr>
              <w:t xml:space="preserve">kalendorinių dienų </w:t>
            </w:r>
            <w:r w:rsidRPr="00484156">
              <w:rPr>
                <w:kern w:val="2"/>
                <w:szCs w:val="24"/>
              </w:rPr>
              <w:t>nuo Sąskaitos gavimo dienos.</w:t>
            </w:r>
          </w:p>
          <w:p w14:paraId="7CE70E59" w14:textId="77777777" w:rsidR="005A5832" w:rsidRPr="00484156" w:rsidRDefault="005A5832" w:rsidP="00484156">
            <w:pPr>
              <w:jc w:val="both"/>
              <w:rPr>
                <w:kern w:val="2"/>
                <w:szCs w:val="24"/>
              </w:rPr>
            </w:pPr>
          </w:p>
          <w:p w14:paraId="0F5077E7" w14:textId="07147051" w:rsidR="00893E11" w:rsidRDefault="00A10867" w:rsidP="00484156">
            <w:pPr>
              <w:jc w:val="both"/>
              <w:rPr>
                <w:color w:val="000000"/>
                <w:kern w:val="2"/>
                <w:szCs w:val="24"/>
                <w:shd w:val="clear" w:color="auto" w:fill="FFFFFF"/>
              </w:rPr>
            </w:pPr>
            <w:r w:rsidRPr="00484156">
              <w:rPr>
                <w:kern w:val="2"/>
                <w:szCs w:val="24"/>
                <w:shd w:val="clear" w:color="auto" w:fill="FFFFFF"/>
              </w:rPr>
              <w:t>Apmokėjimo sąlygos: įvykdžius visus sutartinius įsipareigojimus, sumokama visa Sutarties kaina</w:t>
            </w:r>
            <w:r w:rsidR="00484156" w:rsidRPr="00484156">
              <w:rPr>
                <w:kern w:val="2"/>
                <w:szCs w:val="24"/>
                <w:shd w:val="clear" w:color="auto" w:fill="FFFFFF"/>
              </w:rPr>
              <w:t>.</w:t>
            </w:r>
          </w:p>
        </w:tc>
      </w:tr>
      <w:tr w:rsidR="005A5832" w14:paraId="5387D538" w14:textId="77777777">
        <w:trPr>
          <w:trHeight w:val="300"/>
        </w:trPr>
        <w:tc>
          <w:tcPr>
            <w:tcW w:w="2704" w:type="dxa"/>
            <w:gridSpan w:val="2"/>
          </w:tcPr>
          <w:p w14:paraId="37F35505" w14:textId="77777777" w:rsidR="005A5832" w:rsidRDefault="00A10867">
            <w:pPr>
              <w:rPr>
                <w:b/>
                <w:bCs/>
                <w:kern w:val="2"/>
                <w:szCs w:val="24"/>
              </w:rPr>
            </w:pPr>
            <w:r>
              <w:rPr>
                <w:b/>
                <w:bCs/>
                <w:kern w:val="2"/>
                <w:szCs w:val="24"/>
              </w:rPr>
              <w:t>5.6. Avansas</w:t>
            </w:r>
          </w:p>
        </w:tc>
        <w:tc>
          <w:tcPr>
            <w:tcW w:w="6831" w:type="dxa"/>
            <w:gridSpan w:val="2"/>
          </w:tcPr>
          <w:p w14:paraId="5277A87E" w14:textId="0523E2FB" w:rsidR="005A5832" w:rsidRPr="00484156" w:rsidRDefault="00A10867" w:rsidP="00484156">
            <w:pPr>
              <w:rPr>
                <w:kern w:val="2"/>
                <w:szCs w:val="24"/>
              </w:rPr>
            </w:pPr>
            <w:r>
              <w:rPr>
                <w:kern w:val="2"/>
                <w:szCs w:val="24"/>
              </w:rPr>
              <w:t>Netaikoma</w:t>
            </w:r>
          </w:p>
        </w:tc>
      </w:tr>
      <w:tr w:rsidR="005A5832" w14:paraId="670E70D6" w14:textId="77777777">
        <w:trPr>
          <w:trHeight w:val="300"/>
        </w:trPr>
        <w:tc>
          <w:tcPr>
            <w:tcW w:w="2704" w:type="dxa"/>
            <w:gridSpan w:val="2"/>
          </w:tcPr>
          <w:p w14:paraId="1D0BB151" w14:textId="77777777" w:rsidR="005A5832" w:rsidRDefault="00A10867">
            <w:pPr>
              <w:rPr>
                <w:b/>
                <w:bCs/>
                <w:kern w:val="2"/>
                <w:szCs w:val="24"/>
              </w:rPr>
            </w:pPr>
            <w:r>
              <w:rPr>
                <w:b/>
                <w:bCs/>
                <w:kern w:val="2"/>
                <w:szCs w:val="24"/>
              </w:rPr>
              <w:t>5.7. Avanso užtikrinimas</w:t>
            </w:r>
          </w:p>
        </w:tc>
        <w:tc>
          <w:tcPr>
            <w:tcW w:w="6831" w:type="dxa"/>
            <w:gridSpan w:val="2"/>
          </w:tcPr>
          <w:p w14:paraId="649E4073" w14:textId="77777777" w:rsidR="005A5832" w:rsidRDefault="00A10867">
            <w:pPr>
              <w:rPr>
                <w:kern w:val="2"/>
                <w:szCs w:val="24"/>
              </w:rPr>
            </w:pPr>
            <w:r>
              <w:rPr>
                <w:kern w:val="2"/>
                <w:szCs w:val="24"/>
              </w:rPr>
              <w:t>Netaikoma</w:t>
            </w:r>
          </w:p>
          <w:p w14:paraId="745474B6" w14:textId="77777777" w:rsidR="008F52FE" w:rsidRDefault="008F52FE" w:rsidP="00484156">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14:paraId="4BC64D7C" w14:textId="77777777">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trPr>
          <w:trHeight w:val="300"/>
        </w:trPr>
        <w:tc>
          <w:tcPr>
            <w:tcW w:w="2704" w:type="dxa"/>
            <w:gridSpan w:val="2"/>
          </w:tcPr>
          <w:p w14:paraId="119774A0" w14:textId="77777777" w:rsidR="005A5832" w:rsidRDefault="00A10867">
            <w:pPr>
              <w:rPr>
                <w:b/>
                <w:bCs/>
                <w:kern w:val="2"/>
                <w:szCs w:val="24"/>
              </w:rPr>
            </w:pPr>
            <w:r>
              <w:rPr>
                <w:b/>
                <w:bCs/>
                <w:kern w:val="2"/>
                <w:szCs w:val="24"/>
              </w:rPr>
              <w:t>6.1. Garantinis terminas</w:t>
            </w:r>
          </w:p>
        </w:tc>
        <w:tc>
          <w:tcPr>
            <w:tcW w:w="6831" w:type="dxa"/>
            <w:gridSpan w:val="2"/>
          </w:tcPr>
          <w:p w14:paraId="184AAE4C" w14:textId="0017CEF7" w:rsidR="005A5832" w:rsidRDefault="00274E17" w:rsidP="0044774B">
            <w:pPr>
              <w:jc w:val="both"/>
              <w:rPr>
                <w:kern w:val="2"/>
                <w:szCs w:val="24"/>
              </w:rPr>
            </w:pPr>
            <w:r w:rsidRPr="00B338AF">
              <w:rPr>
                <w:kern w:val="2"/>
                <w:szCs w:val="24"/>
              </w:rPr>
              <w:t xml:space="preserve">Prekėms nustatomas Tiekėjo pasiūlytas arba Prekių gamintojo taikomas Garantinis terminas </w:t>
            </w:r>
            <w:r w:rsidR="0044774B">
              <w:rPr>
                <w:color w:val="4472C4"/>
                <w:kern w:val="2"/>
                <w:szCs w:val="24"/>
              </w:rPr>
              <w:t>(įrašyti)</w:t>
            </w:r>
            <w:r>
              <w:rPr>
                <w:kern w:val="2"/>
                <w:szCs w:val="24"/>
              </w:rPr>
              <w:t>.</w:t>
            </w:r>
            <w:r w:rsidRPr="00B338AF">
              <w:rPr>
                <w:kern w:val="2"/>
                <w:szCs w:val="24"/>
              </w:rPr>
              <w:t xml:space="preserve"> Garantinis terminas, skaičiuojamas nuo Prekių perdavimo–priėmimo akto pasirašymo dienos.</w:t>
            </w:r>
          </w:p>
        </w:tc>
      </w:tr>
      <w:tr w:rsidR="005A5832" w14:paraId="5E039F56" w14:textId="77777777">
        <w:trPr>
          <w:trHeight w:val="300"/>
        </w:trPr>
        <w:tc>
          <w:tcPr>
            <w:tcW w:w="2704" w:type="dxa"/>
            <w:gridSpan w:val="2"/>
          </w:tcPr>
          <w:p w14:paraId="0C81401C" w14:textId="77777777" w:rsidR="005A5832" w:rsidRDefault="00A10867">
            <w:pPr>
              <w:rPr>
                <w:b/>
                <w:bCs/>
                <w:kern w:val="2"/>
                <w:szCs w:val="24"/>
              </w:rPr>
            </w:pPr>
            <w:r>
              <w:rPr>
                <w:b/>
                <w:bCs/>
                <w:kern w:val="2"/>
                <w:szCs w:val="24"/>
              </w:rPr>
              <w:t>6.2. Garantinė priežiūra</w:t>
            </w:r>
          </w:p>
        </w:tc>
        <w:tc>
          <w:tcPr>
            <w:tcW w:w="6831" w:type="dxa"/>
            <w:gridSpan w:val="2"/>
          </w:tcPr>
          <w:p w14:paraId="5B4A63DC" w14:textId="12598E26" w:rsidR="005A5832" w:rsidRPr="00C9083E" w:rsidRDefault="00A10867" w:rsidP="00C9083E">
            <w:pPr>
              <w:jc w:val="both"/>
              <w:rPr>
                <w:kern w:val="2"/>
                <w:szCs w:val="24"/>
              </w:rPr>
            </w:pPr>
            <w:r w:rsidRPr="00C9083E">
              <w:rPr>
                <w:kern w:val="2"/>
                <w:szCs w:val="24"/>
              </w:rPr>
              <w:t xml:space="preserve">Garantinio termino laikotarpiu Tiekėjas, gavęs pranešimą apie Prekės trūkumus, turi atvykti </w:t>
            </w:r>
            <w:r w:rsidRPr="00C9083E">
              <w:rPr>
                <w:b/>
                <w:bCs/>
                <w:kern w:val="2"/>
                <w:szCs w:val="24"/>
              </w:rPr>
              <w:t>ne vėliau kaip</w:t>
            </w:r>
            <w:r w:rsidRPr="00C9083E">
              <w:rPr>
                <w:kern w:val="2"/>
                <w:szCs w:val="24"/>
              </w:rPr>
              <w:t xml:space="preserve"> per </w:t>
            </w:r>
            <w:r w:rsidR="00C9083E" w:rsidRPr="00C9083E">
              <w:rPr>
                <w:kern w:val="2"/>
                <w:szCs w:val="24"/>
              </w:rPr>
              <w:t>24 valandas</w:t>
            </w:r>
            <w:r w:rsidRPr="00C9083E">
              <w:rPr>
                <w:kern w:val="2"/>
                <w:szCs w:val="24"/>
              </w:rPr>
              <w:t xml:space="preserve"> nuo pranešimo apie trūkumus Tiekėjui gavimo.</w:t>
            </w:r>
          </w:p>
          <w:p w14:paraId="25FBB970" w14:textId="77777777" w:rsidR="00C9083E" w:rsidRPr="00C9083E" w:rsidRDefault="00C9083E" w:rsidP="00C9083E">
            <w:pPr>
              <w:jc w:val="both"/>
              <w:rPr>
                <w:kern w:val="2"/>
                <w:szCs w:val="24"/>
              </w:rPr>
            </w:pPr>
          </w:p>
          <w:p w14:paraId="1B38683D" w14:textId="10479A6B" w:rsidR="005A5832" w:rsidRDefault="00A10867" w:rsidP="00C9083E">
            <w:pPr>
              <w:jc w:val="both"/>
              <w:rPr>
                <w:kern w:val="2"/>
                <w:szCs w:val="24"/>
              </w:rPr>
            </w:pPr>
            <w:r w:rsidRPr="00C9083E">
              <w:rPr>
                <w:kern w:val="2"/>
                <w:szCs w:val="24"/>
              </w:rPr>
              <w:t>Prekių trūkumų nustatymo bei šalinimo tvarka nustatyta Bendrųjų sąlygų 7 skyriuje.</w:t>
            </w:r>
          </w:p>
        </w:tc>
      </w:tr>
      <w:tr w:rsidR="005A5832" w14:paraId="640B934A" w14:textId="77777777">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trPr>
          <w:trHeight w:val="300"/>
        </w:trPr>
        <w:tc>
          <w:tcPr>
            <w:tcW w:w="2704" w:type="dxa"/>
            <w:gridSpan w:val="2"/>
          </w:tcPr>
          <w:p w14:paraId="2B1E70F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rsidP="000F69E5">
            <w:pPr>
              <w:jc w:val="both"/>
              <w:rPr>
                <w:kern w:val="2"/>
                <w:szCs w:val="24"/>
              </w:rPr>
            </w:pPr>
            <w:r>
              <w:rPr>
                <w:kern w:val="2"/>
                <w:szCs w:val="24"/>
              </w:rPr>
              <w:t>Sutarties vykdymui subtiekėjai ir (ar) specialistai nepasitelkiami.</w:t>
            </w:r>
          </w:p>
          <w:p w14:paraId="52236748" w14:textId="77777777" w:rsidR="005A5832" w:rsidRDefault="005A5832" w:rsidP="000F69E5">
            <w:pPr>
              <w:jc w:val="both"/>
              <w:rPr>
                <w:kern w:val="2"/>
                <w:szCs w:val="24"/>
              </w:rPr>
            </w:pPr>
          </w:p>
          <w:p w14:paraId="333E0E8C" w14:textId="77777777" w:rsidR="005A5832" w:rsidRDefault="00A10867" w:rsidP="000F69E5">
            <w:pPr>
              <w:jc w:val="both"/>
              <w:rPr>
                <w:color w:val="FF0000"/>
                <w:kern w:val="2"/>
                <w:szCs w:val="24"/>
              </w:rPr>
            </w:pPr>
            <w:r>
              <w:rPr>
                <w:color w:val="FF0000"/>
                <w:kern w:val="2"/>
                <w:szCs w:val="24"/>
              </w:rPr>
              <w:t>arba</w:t>
            </w:r>
          </w:p>
          <w:p w14:paraId="6EC0DF15" w14:textId="77777777" w:rsidR="005A5832" w:rsidRDefault="005A5832" w:rsidP="000F69E5">
            <w:pPr>
              <w:jc w:val="both"/>
              <w:rPr>
                <w:kern w:val="2"/>
                <w:szCs w:val="24"/>
              </w:rPr>
            </w:pPr>
          </w:p>
          <w:p w14:paraId="783B1ABE" w14:textId="0BB79593" w:rsidR="005A5832" w:rsidRDefault="00A10867" w:rsidP="000F69E5">
            <w:pPr>
              <w:jc w:val="both"/>
              <w:rPr>
                <w:b/>
                <w:bCs/>
                <w:kern w:val="2"/>
                <w:szCs w:val="24"/>
              </w:rPr>
            </w:pPr>
            <w:r>
              <w:rPr>
                <w:kern w:val="2"/>
                <w:szCs w:val="24"/>
              </w:rPr>
              <w:t xml:space="preserve">Sutarties vykdymui pasitelkiami subtiekėjai ir (ar) specialistai yra nurodyti Sutarties priede Nr. </w:t>
            </w:r>
            <w:r w:rsidR="000F69E5">
              <w:rPr>
                <w:kern w:val="2"/>
                <w:szCs w:val="24"/>
              </w:rPr>
              <w:t>2</w:t>
            </w:r>
            <w:r>
              <w:rPr>
                <w:kern w:val="2"/>
                <w:szCs w:val="24"/>
              </w:rPr>
              <w:t xml:space="preserve"> „Sutarties vykdymui pasitelkiami subtiekėjai ir (ar) specialistai“</w:t>
            </w:r>
            <w:r w:rsidR="005501C0">
              <w:rPr>
                <w:kern w:val="2"/>
                <w:szCs w:val="24"/>
              </w:rPr>
              <w:t>.</w:t>
            </w:r>
          </w:p>
        </w:tc>
      </w:tr>
      <w:tr w:rsidR="005A5832" w14:paraId="0D08D368" w14:textId="77777777">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trPr>
          <w:trHeight w:val="300"/>
        </w:trPr>
        <w:tc>
          <w:tcPr>
            <w:tcW w:w="2704" w:type="dxa"/>
            <w:gridSpan w:val="2"/>
          </w:tcPr>
          <w:p w14:paraId="26A2E851"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2B7335B" w14:textId="1CF1F090" w:rsidR="005A5832" w:rsidRDefault="00A10867">
            <w:pPr>
              <w:rPr>
                <w:kern w:val="2"/>
                <w:szCs w:val="24"/>
              </w:rPr>
            </w:pPr>
            <w:r>
              <w:rPr>
                <w:kern w:val="2"/>
                <w:szCs w:val="24"/>
              </w:rPr>
              <w:t>Prievolių pagal Sutartį įvykdymas užtikrinamas:</w:t>
            </w:r>
          </w:p>
          <w:p w14:paraId="5F292606" w14:textId="239DEC69" w:rsidR="00ED3B85" w:rsidRDefault="00A10867" w:rsidP="000F69E5">
            <w:pPr>
              <w:rPr>
                <w:kern w:val="2"/>
                <w:szCs w:val="24"/>
              </w:rPr>
            </w:pPr>
            <w:r>
              <w:rPr>
                <w:kern w:val="2"/>
                <w:szCs w:val="24"/>
              </w:rPr>
              <w:t>Netesybomis (delspinigiais, bauda)</w:t>
            </w:r>
            <w:r w:rsidR="000F69E5">
              <w:rPr>
                <w:kern w:val="2"/>
                <w:szCs w:val="24"/>
              </w:rPr>
              <w:t>.</w:t>
            </w:r>
          </w:p>
        </w:tc>
      </w:tr>
      <w:tr w:rsidR="005A5832" w14:paraId="19A5C9C0" w14:textId="77777777">
        <w:trPr>
          <w:trHeight w:val="300"/>
        </w:trPr>
        <w:tc>
          <w:tcPr>
            <w:tcW w:w="2704" w:type="dxa"/>
            <w:gridSpan w:val="2"/>
          </w:tcPr>
          <w:p w14:paraId="6BF4A6F8" w14:textId="77777777" w:rsidR="005A5832" w:rsidRDefault="00A10867">
            <w:pPr>
              <w:rPr>
                <w:b/>
                <w:bCs/>
                <w:kern w:val="2"/>
                <w:szCs w:val="24"/>
              </w:rPr>
            </w:pPr>
            <w:r>
              <w:rPr>
                <w:b/>
                <w:bCs/>
                <w:kern w:val="2"/>
                <w:szCs w:val="24"/>
              </w:rPr>
              <w:lastRenderedPageBreak/>
              <w:t xml:space="preserve">8.2. Sutarties įvykdymo užtikrinimo pateikimas </w:t>
            </w:r>
          </w:p>
        </w:tc>
        <w:tc>
          <w:tcPr>
            <w:tcW w:w="6831" w:type="dxa"/>
            <w:gridSpan w:val="2"/>
          </w:tcPr>
          <w:p w14:paraId="23B6675D" w14:textId="77777777" w:rsidR="005A5832" w:rsidRDefault="00A10867">
            <w:pPr>
              <w:rPr>
                <w:kern w:val="2"/>
                <w:szCs w:val="24"/>
              </w:rPr>
            </w:pPr>
            <w:r>
              <w:rPr>
                <w:kern w:val="2"/>
                <w:szCs w:val="24"/>
              </w:rPr>
              <w:t>Netaikoma</w:t>
            </w:r>
          </w:p>
          <w:p w14:paraId="2B8147A2" w14:textId="0AFA08AD" w:rsidR="005A5832" w:rsidRDefault="005A5832">
            <w:pPr>
              <w:rPr>
                <w:kern w:val="2"/>
                <w:szCs w:val="24"/>
              </w:rPr>
            </w:pPr>
          </w:p>
        </w:tc>
      </w:tr>
      <w:tr w:rsidR="005A5832" w14:paraId="2391E761" w14:textId="77777777">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681583" w:rsidRPr="00681583" w14:paraId="041068D7" w14:textId="77777777">
        <w:trPr>
          <w:trHeight w:val="300"/>
        </w:trPr>
        <w:tc>
          <w:tcPr>
            <w:tcW w:w="2704" w:type="dxa"/>
            <w:gridSpan w:val="2"/>
          </w:tcPr>
          <w:p w14:paraId="2F663235" w14:textId="77777777" w:rsidR="005A5832" w:rsidRPr="00681583" w:rsidRDefault="00A10867">
            <w:pPr>
              <w:rPr>
                <w:b/>
                <w:bCs/>
                <w:kern w:val="2"/>
                <w:szCs w:val="24"/>
              </w:rPr>
            </w:pPr>
            <w:r w:rsidRPr="00681583">
              <w:rPr>
                <w:b/>
                <w:bCs/>
                <w:kern w:val="2"/>
                <w:szCs w:val="24"/>
              </w:rPr>
              <w:t>9.1. Pirkėjui taikomos netesybos už mokėjimų pagal Sutartį vėlavimą</w:t>
            </w:r>
          </w:p>
        </w:tc>
        <w:tc>
          <w:tcPr>
            <w:tcW w:w="6831" w:type="dxa"/>
            <w:gridSpan w:val="2"/>
          </w:tcPr>
          <w:p w14:paraId="3FB0FE16" w14:textId="3CFB06A7" w:rsidR="005A5832" w:rsidRPr="00681583" w:rsidRDefault="00A10867" w:rsidP="00681583">
            <w:pPr>
              <w:jc w:val="both"/>
              <w:rPr>
                <w:kern w:val="2"/>
                <w:szCs w:val="24"/>
              </w:rPr>
            </w:pPr>
            <w:r w:rsidRPr="0068158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22591" w:rsidRPr="00B22591" w14:paraId="3F8BC0F0" w14:textId="77777777">
        <w:trPr>
          <w:trHeight w:val="300"/>
        </w:trPr>
        <w:tc>
          <w:tcPr>
            <w:tcW w:w="2704" w:type="dxa"/>
            <w:gridSpan w:val="2"/>
          </w:tcPr>
          <w:p w14:paraId="197706B6" w14:textId="77777777" w:rsidR="005A5832" w:rsidRPr="00B22591" w:rsidRDefault="00A10867">
            <w:pPr>
              <w:rPr>
                <w:b/>
                <w:bCs/>
                <w:kern w:val="2"/>
                <w:szCs w:val="24"/>
              </w:rPr>
            </w:pPr>
            <w:r w:rsidRPr="00B22591">
              <w:rPr>
                <w:b/>
                <w:bCs/>
                <w:kern w:val="2"/>
                <w:szCs w:val="24"/>
              </w:rPr>
              <w:t>9.2. Tiekėjui taikomos netesybos</w:t>
            </w:r>
          </w:p>
          <w:p w14:paraId="1DB198C1" w14:textId="77777777" w:rsidR="002516DF" w:rsidRPr="00B22591" w:rsidRDefault="002516DF">
            <w:pPr>
              <w:rPr>
                <w:b/>
                <w:bCs/>
                <w:kern w:val="2"/>
                <w:szCs w:val="24"/>
              </w:rPr>
            </w:pPr>
          </w:p>
          <w:p w14:paraId="0492A13A" w14:textId="659F2A65" w:rsidR="00850F09" w:rsidRPr="00B22591" w:rsidRDefault="00850F09" w:rsidP="000F0240">
            <w:pPr>
              <w:rPr>
                <w:b/>
                <w:bCs/>
                <w:kern w:val="2"/>
                <w:szCs w:val="24"/>
              </w:rPr>
            </w:pPr>
          </w:p>
        </w:tc>
        <w:tc>
          <w:tcPr>
            <w:tcW w:w="6831" w:type="dxa"/>
            <w:gridSpan w:val="2"/>
          </w:tcPr>
          <w:p w14:paraId="083FEC7D" w14:textId="1ACF6A59" w:rsidR="005A5832" w:rsidRPr="00B22591" w:rsidRDefault="00A10867" w:rsidP="00B22591">
            <w:pPr>
              <w:jc w:val="both"/>
              <w:rPr>
                <w:kern w:val="2"/>
                <w:szCs w:val="24"/>
              </w:rPr>
            </w:pPr>
            <w:r w:rsidRPr="00B22591">
              <w:rPr>
                <w:kern w:val="2"/>
                <w:szCs w:val="24"/>
              </w:rPr>
              <w:t>9</w:t>
            </w:r>
            <w:r w:rsidRPr="00B22591">
              <w:rPr>
                <w:kern w:val="2"/>
                <w:szCs w:val="24"/>
                <w:lang w:val="en-US"/>
              </w:rPr>
              <w:t xml:space="preserve">.2.1. </w:t>
            </w:r>
            <w:r w:rsidRPr="00B22591">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76036A7" w14:textId="77777777" w:rsidR="005A5832" w:rsidRPr="00B22591" w:rsidRDefault="005A5832" w:rsidP="00B22591">
            <w:pPr>
              <w:jc w:val="both"/>
              <w:rPr>
                <w:kern w:val="2"/>
                <w:szCs w:val="24"/>
              </w:rPr>
            </w:pPr>
          </w:p>
          <w:p w14:paraId="611D63D5" w14:textId="745F9819" w:rsidR="005A5832" w:rsidRPr="00B22591" w:rsidRDefault="00A10867" w:rsidP="00B22591">
            <w:pPr>
              <w:jc w:val="both"/>
              <w:rPr>
                <w:b/>
                <w:bCs/>
                <w:kern w:val="2"/>
                <w:szCs w:val="24"/>
              </w:rPr>
            </w:pPr>
            <w:r w:rsidRPr="00B22591">
              <w:rPr>
                <w:kern w:val="2"/>
                <w:szCs w:val="24"/>
              </w:rPr>
              <w:t>9.2.2.</w:t>
            </w:r>
            <w:r w:rsidRPr="00B22591">
              <w:rPr>
                <w:kern w:val="2"/>
                <w:szCs w:val="24"/>
                <w:lang w:val="en-US"/>
              </w:rPr>
              <w:t xml:space="preserve"> </w:t>
            </w:r>
            <w:r w:rsidRPr="00B22591">
              <w:rPr>
                <w:kern w:val="2"/>
                <w:szCs w:val="24"/>
              </w:rPr>
              <w:t xml:space="preserve">Tiekėjas privalo sumokėti Pirkėjui netesybas per </w:t>
            </w:r>
            <w:r w:rsidR="00B22591" w:rsidRPr="00B22591">
              <w:rPr>
                <w:kern w:val="2"/>
                <w:szCs w:val="24"/>
              </w:rPr>
              <w:t>30 (trisdešimt) kalendorinių</w:t>
            </w:r>
            <w:r w:rsidRPr="00B22591">
              <w:rPr>
                <w:kern w:val="2"/>
                <w:szCs w:val="24"/>
              </w:rPr>
              <w:t xml:space="preserve"> dienų nuo Pirkėjo pareikalavimo. </w:t>
            </w:r>
          </w:p>
        </w:tc>
      </w:tr>
      <w:tr w:rsidR="00E3376A" w14:paraId="020FF0E9" w14:textId="77777777">
        <w:trPr>
          <w:trHeight w:val="300"/>
        </w:trPr>
        <w:tc>
          <w:tcPr>
            <w:tcW w:w="2704" w:type="dxa"/>
            <w:gridSpan w:val="2"/>
          </w:tcPr>
          <w:p w14:paraId="6F7599DE" w14:textId="77777777" w:rsidR="00E3376A" w:rsidRDefault="00E3376A" w:rsidP="00E3376A">
            <w:pPr>
              <w:rPr>
                <w:b/>
                <w:bCs/>
                <w:kern w:val="2"/>
                <w:szCs w:val="24"/>
              </w:rPr>
            </w:pPr>
            <w:r>
              <w:rPr>
                <w:b/>
                <w:bCs/>
                <w:kern w:val="2"/>
                <w:szCs w:val="24"/>
              </w:rPr>
              <w:t>9.3. Tiekėjui / Pirkėjui taikoma bauda nutraukus Sutartį dėl esminio Sutarties pažeidimo</w:t>
            </w:r>
          </w:p>
        </w:tc>
        <w:tc>
          <w:tcPr>
            <w:tcW w:w="6831" w:type="dxa"/>
            <w:gridSpan w:val="2"/>
          </w:tcPr>
          <w:p w14:paraId="0D9CBBF5" w14:textId="244F5D34" w:rsidR="00E3376A" w:rsidRPr="00B22591" w:rsidRDefault="00E3376A" w:rsidP="00B22591">
            <w:pPr>
              <w:jc w:val="both"/>
              <w:rPr>
                <w:kern w:val="2"/>
                <w:szCs w:val="24"/>
              </w:rPr>
            </w:pPr>
            <w:r w:rsidRPr="00B22591">
              <w:rPr>
                <w:kern w:val="2"/>
                <w:szCs w:val="24"/>
              </w:rPr>
              <w:t xml:space="preserve">Nutraukus Sutartį dėl esminio Sutarties pažeidimo, nustatyto Sutarties Specialiosiose sąlygose, mokama </w:t>
            </w:r>
            <w:r w:rsidR="00B22591" w:rsidRPr="00B22591">
              <w:rPr>
                <w:kern w:val="2"/>
                <w:szCs w:val="24"/>
              </w:rPr>
              <w:t>10</w:t>
            </w:r>
            <w:r w:rsidRPr="00B22591">
              <w:rPr>
                <w:kern w:val="2"/>
                <w:szCs w:val="24"/>
              </w:rPr>
              <w:t xml:space="preserve"> procentų dydžio bauda nuo Pradinės Sutarties vertės be PVM, nurodytos Specialiųjų sąlygų 5.2 punkte. </w:t>
            </w:r>
          </w:p>
          <w:p w14:paraId="3C577428" w14:textId="716E8C32" w:rsidR="00E3376A" w:rsidRDefault="00E3376A" w:rsidP="00E3376A">
            <w:pPr>
              <w:rPr>
                <w:kern w:val="2"/>
                <w:szCs w:val="24"/>
              </w:rPr>
            </w:pPr>
          </w:p>
        </w:tc>
      </w:tr>
      <w:tr w:rsidR="00E3376A" w14:paraId="21FB0C0D" w14:textId="77777777">
        <w:trPr>
          <w:trHeight w:val="300"/>
        </w:trPr>
        <w:tc>
          <w:tcPr>
            <w:tcW w:w="2704" w:type="dxa"/>
            <w:gridSpan w:val="2"/>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A75B856" w14:textId="77777777" w:rsidR="00BB32E8" w:rsidRPr="00B338AF" w:rsidRDefault="00BB32E8" w:rsidP="00BB32E8">
            <w:pPr>
              <w:rPr>
                <w:kern w:val="2"/>
                <w:szCs w:val="24"/>
              </w:rPr>
            </w:pPr>
            <w:r w:rsidRPr="00B338AF">
              <w:rPr>
                <w:kern w:val="2"/>
                <w:szCs w:val="24"/>
              </w:rPr>
              <w:t>500 Eur (penki šimtai eurų)</w:t>
            </w:r>
            <w:r>
              <w:rPr>
                <w:kern w:val="2"/>
                <w:szCs w:val="24"/>
              </w:rPr>
              <w:t>.</w:t>
            </w:r>
          </w:p>
          <w:p w14:paraId="77C37F64" w14:textId="77777777" w:rsidR="00E3376A" w:rsidRDefault="00E3376A" w:rsidP="00E3376A">
            <w:pPr>
              <w:rPr>
                <w:kern w:val="2"/>
                <w:szCs w:val="24"/>
              </w:rPr>
            </w:pPr>
          </w:p>
        </w:tc>
      </w:tr>
      <w:tr w:rsidR="00E3376A" w14:paraId="64AD392B" w14:textId="77777777">
        <w:trPr>
          <w:trHeight w:val="300"/>
        </w:trPr>
        <w:tc>
          <w:tcPr>
            <w:tcW w:w="2704" w:type="dxa"/>
            <w:gridSpan w:val="2"/>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6831" w:type="dxa"/>
            <w:gridSpan w:val="2"/>
          </w:tcPr>
          <w:p w14:paraId="292BD273" w14:textId="77777777" w:rsidR="00AE31BC" w:rsidRPr="00B338AF" w:rsidRDefault="00AE31BC" w:rsidP="00AE31BC">
            <w:pPr>
              <w:rPr>
                <w:kern w:val="2"/>
                <w:szCs w:val="24"/>
              </w:rPr>
            </w:pPr>
            <w:r w:rsidRPr="00B338AF">
              <w:rPr>
                <w:kern w:val="2"/>
                <w:szCs w:val="24"/>
              </w:rPr>
              <w:t>500 Eur (penki šimtai eurų)</w:t>
            </w:r>
            <w:r>
              <w:rPr>
                <w:kern w:val="2"/>
                <w:szCs w:val="24"/>
              </w:rPr>
              <w:t>.</w:t>
            </w:r>
          </w:p>
          <w:p w14:paraId="4CE0BC86" w14:textId="4BE19C09" w:rsidR="00E3376A" w:rsidRDefault="00E3376A" w:rsidP="00E3376A">
            <w:pPr>
              <w:rPr>
                <w:color w:val="4472C4"/>
                <w:kern w:val="2"/>
                <w:szCs w:val="24"/>
              </w:rPr>
            </w:pPr>
          </w:p>
        </w:tc>
      </w:tr>
      <w:tr w:rsidR="00E3376A" w14:paraId="2511A1DC" w14:textId="77777777">
        <w:trPr>
          <w:trHeight w:val="300"/>
        </w:trPr>
        <w:tc>
          <w:tcPr>
            <w:tcW w:w="2704" w:type="dxa"/>
            <w:gridSpan w:val="2"/>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6831" w:type="dxa"/>
            <w:gridSpan w:val="2"/>
          </w:tcPr>
          <w:p w14:paraId="47533E44" w14:textId="77777777" w:rsidR="00E3376A" w:rsidRDefault="00E3376A" w:rsidP="00E3376A">
            <w:pPr>
              <w:rPr>
                <w:kern w:val="2"/>
                <w:szCs w:val="24"/>
              </w:rPr>
            </w:pPr>
            <w:r>
              <w:rPr>
                <w:kern w:val="2"/>
                <w:szCs w:val="24"/>
              </w:rPr>
              <w:t>Netaikoma</w:t>
            </w:r>
          </w:p>
          <w:p w14:paraId="599ADCB3" w14:textId="5BFF7CD2" w:rsidR="00E3376A" w:rsidRDefault="00E3376A" w:rsidP="00E3376A">
            <w:pPr>
              <w:rPr>
                <w:color w:val="4472C4"/>
                <w:kern w:val="2"/>
                <w:szCs w:val="24"/>
              </w:rPr>
            </w:pPr>
          </w:p>
        </w:tc>
      </w:tr>
      <w:tr w:rsidR="00E3376A" w14:paraId="3D5B24B2" w14:textId="77777777">
        <w:trPr>
          <w:trHeight w:val="300"/>
        </w:trPr>
        <w:tc>
          <w:tcPr>
            <w:tcW w:w="2704" w:type="dxa"/>
            <w:gridSpan w:val="2"/>
          </w:tcPr>
          <w:p w14:paraId="307B3ECD" w14:textId="77777777" w:rsidR="00E3376A" w:rsidRDefault="00E3376A" w:rsidP="00E3376A">
            <w:pPr>
              <w:rPr>
                <w:b/>
                <w:bCs/>
                <w:kern w:val="2"/>
                <w:szCs w:val="24"/>
              </w:rPr>
            </w:pPr>
            <w:r>
              <w:rPr>
                <w:b/>
                <w:bCs/>
                <w:kern w:val="2"/>
                <w:szCs w:val="24"/>
              </w:rPr>
              <w:lastRenderedPageBreak/>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024F2CE8" w:rsidR="009D1BA5" w:rsidRDefault="00E3376A" w:rsidP="009D1BA5">
            <w:pPr>
              <w:rPr>
                <w:color w:val="4472C4"/>
                <w:kern w:val="2"/>
                <w:szCs w:val="24"/>
              </w:rPr>
            </w:pPr>
            <w:r>
              <w:rPr>
                <w:kern w:val="2"/>
                <w:szCs w:val="24"/>
              </w:rPr>
              <w:t xml:space="preserve">Netaikoma </w:t>
            </w:r>
          </w:p>
          <w:p w14:paraId="1F41E0D6" w14:textId="3207016E" w:rsidR="00E3376A" w:rsidRDefault="00E3376A" w:rsidP="00E3376A">
            <w:pPr>
              <w:rPr>
                <w:color w:val="4472C4"/>
                <w:kern w:val="2"/>
                <w:szCs w:val="24"/>
              </w:rPr>
            </w:pPr>
          </w:p>
        </w:tc>
      </w:tr>
      <w:tr w:rsidR="00E3376A" w14:paraId="73474B34" w14:textId="77777777">
        <w:trPr>
          <w:trHeight w:val="300"/>
        </w:trPr>
        <w:tc>
          <w:tcPr>
            <w:tcW w:w="2704" w:type="dxa"/>
            <w:gridSpan w:val="2"/>
          </w:tcPr>
          <w:p w14:paraId="6C9B87EB" w14:textId="77777777" w:rsidR="00E3376A" w:rsidRDefault="00E3376A" w:rsidP="00E3376A">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5BA389C" w14:textId="77777777" w:rsidR="00E3376A" w:rsidRPr="006116C3" w:rsidRDefault="00E3376A" w:rsidP="006116C3">
            <w:pPr>
              <w:jc w:val="both"/>
              <w:rPr>
                <w:kern w:val="2"/>
                <w:szCs w:val="24"/>
              </w:rPr>
            </w:pPr>
            <w:r w:rsidRPr="006116C3">
              <w:rPr>
                <w:kern w:val="2"/>
                <w:szCs w:val="24"/>
              </w:rPr>
              <w:t>Netaikoma</w:t>
            </w:r>
          </w:p>
          <w:p w14:paraId="571C49C7" w14:textId="75C7A1F3" w:rsidR="00E3376A" w:rsidRPr="006116C3" w:rsidRDefault="00E3376A" w:rsidP="006116C3">
            <w:pPr>
              <w:jc w:val="both"/>
              <w:rPr>
                <w:color w:val="4472C4"/>
                <w:kern w:val="2"/>
                <w:szCs w:val="24"/>
              </w:rPr>
            </w:pPr>
          </w:p>
        </w:tc>
      </w:tr>
      <w:tr w:rsidR="00E3376A" w14:paraId="47BC8791" w14:textId="77777777">
        <w:trPr>
          <w:trHeight w:val="300"/>
        </w:trPr>
        <w:tc>
          <w:tcPr>
            <w:tcW w:w="2704" w:type="dxa"/>
            <w:gridSpan w:val="2"/>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22162CAC" w14:textId="398CB9BF" w:rsidR="00E3376A" w:rsidRPr="006116C3" w:rsidRDefault="006116C3" w:rsidP="006116C3">
            <w:pPr>
              <w:jc w:val="both"/>
              <w:rPr>
                <w:kern w:val="2"/>
                <w:szCs w:val="24"/>
              </w:rPr>
            </w:pPr>
            <w:r w:rsidRPr="006116C3">
              <w:rPr>
                <w:kern w:val="2"/>
                <w:szCs w:val="24"/>
              </w:rPr>
              <w:t>Tiekėjui taikoma bauda dėl Bendrųjų sąlygų 15</w:t>
            </w:r>
            <w:r w:rsidRPr="006116C3">
              <w:rPr>
                <w:kern w:val="2"/>
                <w:szCs w:val="24"/>
                <w:vertAlign w:val="superscript"/>
              </w:rPr>
              <w:t>1</w:t>
            </w:r>
            <w:r w:rsidRPr="006116C3">
              <w:rPr>
                <w:kern w:val="2"/>
                <w:szCs w:val="24"/>
              </w:rPr>
              <w:t>.3 punkte nurodytų įsipareigojimų pažeidimo – 1 proc. nuo Pradinės Sutarties vertės.</w:t>
            </w:r>
          </w:p>
        </w:tc>
      </w:tr>
      <w:tr w:rsidR="00E3376A" w14:paraId="5710FD54" w14:textId="77777777">
        <w:trPr>
          <w:trHeight w:val="300"/>
        </w:trPr>
        <w:tc>
          <w:tcPr>
            <w:tcW w:w="9535"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trPr>
          <w:trHeight w:val="300"/>
        </w:trPr>
        <w:tc>
          <w:tcPr>
            <w:tcW w:w="2704" w:type="dxa"/>
            <w:gridSpan w:val="2"/>
          </w:tcPr>
          <w:p w14:paraId="41D3590E" w14:textId="77777777" w:rsidR="00E3376A" w:rsidRDefault="00E3376A" w:rsidP="00E3376A">
            <w:pPr>
              <w:rPr>
                <w:b/>
                <w:bCs/>
                <w:kern w:val="2"/>
                <w:szCs w:val="24"/>
              </w:rPr>
            </w:pPr>
            <w:r>
              <w:rPr>
                <w:b/>
                <w:bCs/>
                <w:kern w:val="2"/>
                <w:szCs w:val="24"/>
              </w:rPr>
              <w:t>10.1. Sutarties sudarymas ir įsigaliojimas</w:t>
            </w:r>
          </w:p>
        </w:tc>
        <w:tc>
          <w:tcPr>
            <w:tcW w:w="6831" w:type="dxa"/>
            <w:gridSpan w:val="2"/>
          </w:tcPr>
          <w:p w14:paraId="2D308184" w14:textId="77777777" w:rsidR="00E3376A" w:rsidRDefault="00E3376A" w:rsidP="00E3376A">
            <w:pPr>
              <w:rPr>
                <w:kern w:val="2"/>
                <w:szCs w:val="24"/>
              </w:rPr>
            </w:pPr>
            <w:r>
              <w:rPr>
                <w:kern w:val="2"/>
                <w:szCs w:val="24"/>
              </w:rPr>
              <w:t>Ši Sutartis laikoma sudaryta ir įsigalioja nuo Sutarties pasirašymo dienos (antrosios Šalies pasirašymo dieną).</w:t>
            </w:r>
          </w:p>
          <w:p w14:paraId="0B802030" w14:textId="1BDE90B5" w:rsidR="00E3376A" w:rsidRDefault="00E3376A" w:rsidP="00E3376A">
            <w:pPr>
              <w:rPr>
                <w:color w:val="4472C4"/>
                <w:kern w:val="2"/>
                <w:szCs w:val="24"/>
              </w:rPr>
            </w:pPr>
            <w:r>
              <w:rPr>
                <w:color w:val="000000"/>
                <w:kern w:val="2"/>
                <w:szCs w:val="24"/>
              </w:rPr>
              <w:t>Sutartis galioja iki visiško prievolių įvykdymo</w:t>
            </w:r>
            <w:r w:rsidR="006A6F65">
              <w:rPr>
                <w:color w:val="000000"/>
                <w:kern w:val="2"/>
                <w:szCs w:val="24"/>
              </w:rPr>
              <w:t>, bet ne ilgiau kaip 5 (penkis) mėnesius.</w:t>
            </w:r>
          </w:p>
        </w:tc>
      </w:tr>
      <w:tr w:rsidR="00E3376A" w14:paraId="34E92C37" w14:textId="77777777">
        <w:trPr>
          <w:trHeight w:val="300"/>
        </w:trPr>
        <w:tc>
          <w:tcPr>
            <w:tcW w:w="2704" w:type="dxa"/>
            <w:gridSpan w:val="2"/>
          </w:tcPr>
          <w:p w14:paraId="63E27D88" w14:textId="77777777" w:rsidR="00E3376A" w:rsidRDefault="00E3376A" w:rsidP="00E3376A">
            <w:pPr>
              <w:rPr>
                <w:b/>
                <w:bCs/>
                <w:kern w:val="2"/>
                <w:szCs w:val="24"/>
              </w:rPr>
            </w:pPr>
            <w:r>
              <w:rPr>
                <w:b/>
                <w:bCs/>
                <w:kern w:val="2"/>
                <w:szCs w:val="24"/>
              </w:rPr>
              <w:t>10.2. Sutarties galiojimo termino pratęsimas</w:t>
            </w:r>
          </w:p>
        </w:tc>
        <w:tc>
          <w:tcPr>
            <w:tcW w:w="6831" w:type="dxa"/>
            <w:gridSpan w:val="2"/>
          </w:tcPr>
          <w:p w14:paraId="329C1C05" w14:textId="4A955489" w:rsidR="00E3376A" w:rsidRPr="006A6F65" w:rsidRDefault="00E3376A" w:rsidP="00E3376A">
            <w:pPr>
              <w:rPr>
                <w:kern w:val="2"/>
                <w:szCs w:val="24"/>
              </w:rPr>
            </w:pPr>
            <w:r>
              <w:rPr>
                <w:kern w:val="2"/>
                <w:szCs w:val="24"/>
              </w:rPr>
              <w:t>Netaikoma</w:t>
            </w:r>
          </w:p>
          <w:p w14:paraId="538F20C6" w14:textId="75019FF6" w:rsidR="00E3376A" w:rsidRDefault="00E3376A" w:rsidP="00E3376A">
            <w:pPr>
              <w:rPr>
                <w:kern w:val="2"/>
                <w:szCs w:val="24"/>
              </w:rPr>
            </w:pPr>
          </w:p>
        </w:tc>
      </w:tr>
      <w:tr w:rsidR="00E3376A" w14:paraId="14683826" w14:textId="77777777">
        <w:trPr>
          <w:trHeight w:val="300"/>
        </w:trPr>
        <w:tc>
          <w:tcPr>
            <w:tcW w:w="9535" w:type="dxa"/>
            <w:gridSpan w:val="4"/>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trPr>
          <w:trHeight w:val="300"/>
        </w:trPr>
        <w:tc>
          <w:tcPr>
            <w:tcW w:w="2532" w:type="dxa"/>
          </w:tcPr>
          <w:p w14:paraId="7D3ED1F5" w14:textId="77777777" w:rsidR="00E3376A" w:rsidRDefault="00E3376A" w:rsidP="00E3376A">
            <w:pPr>
              <w:rPr>
                <w:b/>
                <w:bCs/>
                <w:kern w:val="2"/>
                <w:szCs w:val="24"/>
              </w:rPr>
            </w:pPr>
            <w:r>
              <w:rPr>
                <w:b/>
                <w:bCs/>
                <w:kern w:val="2"/>
                <w:szCs w:val="24"/>
              </w:rPr>
              <w:t>11.1. Sutarties nutraukimo pagrindai</w:t>
            </w:r>
          </w:p>
        </w:tc>
        <w:tc>
          <w:tcPr>
            <w:tcW w:w="7003" w:type="dxa"/>
            <w:gridSpan w:val="3"/>
          </w:tcPr>
          <w:p w14:paraId="55815423" w14:textId="37009363" w:rsidR="00E3376A" w:rsidRDefault="00E12EE9" w:rsidP="008C16C8">
            <w:pPr>
              <w:jc w:val="both"/>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ir šiais Specialiosiose sąlygose nurodytais atvejais ir nustatyta tvarka.</w:t>
            </w:r>
          </w:p>
          <w:p w14:paraId="55BE8DE4" w14:textId="6AFAC99E" w:rsidR="00402BAB" w:rsidRPr="00400457" w:rsidRDefault="00472DB2" w:rsidP="008C16C8">
            <w:pPr>
              <w:jc w:val="both"/>
              <w:rPr>
                <w:color w:val="000000" w:themeColor="text1"/>
                <w:kern w:val="2"/>
                <w:szCs w:val="24"/>
              </w:rPr>
            </w:pPr>
            <w:r w:rsidRPr="00400457">
              <w:rPr>
                <w:color w:val="000000" w:themeColor="text1"/>
                <w:kern w:val="2"/>
                <w:szCs w:val="24"/>
              </w:rPr>
              <w:t>11.</w:t>
            </w:r>
            <w:r w:rsidR="001E6F5F" w:rsidRPr="00400457">
              <w:rPr>
                <w:color w:val="000000" w:themeColor="text1"/>
                <w:kern w:val="2"/>
                <w:szCs w:val="24"/>
              </w:rPr>
              <w:t>1.</w:t>
            </w:r>
            <w:r w:rsidRPr="00400457">
              <w:rPr>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400457">
              <w:rPr>
                <w:szCs w:val="24"/>
              </w:rPr>
              <w:t xml:space="preserve">Bendrųjų sąlygų </w:t>
            </w:r>
            <w:r w:rsidR="00B50085" w:rsidRPr="006C7279">
              <w:rPr>
                <w:kern w:val="2"/>
                <w:szCs w:val="24"/>
              </w:rPr>
              <w:t>15</w:t>
            </w:r>
            <w:r w:rsidR="006C7279" w:rsidRPr="006C7279">
              <w:rPr>
                <w:kern w:val="2"/>
                <w:szCs w:val="24"/>
                <w:vertAlign w:val="superscript"/>
              </w:rPr>
              <w:t>2</w:t>
            </w:r>
            <w:r w:rsidR="00B50085" w:rsidRPr="006C7279">
              <w:rPr>
                <w:kern w:val="2"/>
                <w:szCs w:val="24"/>
              </w:rPr>
              <w:t>.</w:t>
            </w:r>
            <w:r w:rsidR="006C7279" w:rsidRPr="006C7279">
              <w:rPr>
                <w:kern w:val="2"/>
                <w:szCs w:val="24"/>
              </w:rPr>
              <w:t>1</w:t>
            </w:r>
            <w:r w:rsidR="00B50085" w:rsidRPr="006C7279">
              <w:rPr>
                <w:kern w:val="2"/>
                <w:szCs w:val="24"/>
              </w:rPr>
              <w:t xml:space="preserve"> punkte </w:t>
            </w:r>
            <w:r w:rsidRPr="006C7279">
              <w:rPr>
                <w:color w:val="000000" w:themeColor="text1"/>
                <w:kern w:val="2"/>
                <w:szCs w:val="24"/>
              </w:rPr>
              <w:t>nurodytos</w:t>
            </w:r>
            <w:r w:rsidRPr="00400457">
              <w:rPr>
                <w:color w:val="000000" w:themeColor="text1"/>
                <w:kern w:val="2"/>
                <w:szCs w:val="24"/>
              </w:rPr>
              <w:t xml:space="preserve"> Tiekėjų etikos kodekso nuostatos</w:t>
            </w:r>
            <w:r w:rsidR="0075757D" w:rsidRPr="00400457">
              <w:rPr>
                <w:color w:val="000000" w:themeColor="text1"/>
                <w:kern w:val="2"/>
                <w:szCs w:val="24"/>
              </w:rPr>
              <w:t xml:space="preserve"> ir per Pirkėjo nurodytą protingą terminą </w:t>
            </w:r>
            <w:r w:rsidR="00B52273" w:rsidRPr="00400457">
              <w:rPr>
                <w:color w:val="000000" w:themeColor="text1"/>
                <w:kern w:val="2"/>
                <w:szCs w:val="24"/>
              </w:rPr>
              <w:t xml:space="preserve">neištaiso </w:t>
            </w:r>
            <w:r w:rsidR="00770D51" w:rsidRPr="00400457">
              <w:rPr>
                <w:color w:val="000000" w:themeColor="text1"/>
                <w:kern w:val="2"/>
                <w:szCs w:val="24"/>
              </w:rPr>
              <w:t xml:space="preserve">nustatytų </w:t>
            </w:r>
            <w:r w:rsidR="00402BAB" w:rsidRPr="00400457">
              <w:rPr>
                <w:color w:val="000000" w:themeColor="text1"/>
                <w:kern w:val="2"/>
                <w:szCs w:val="24"/>
              </w:rPr>
              <w:t>pažeidimų</w:t>
            </w:r>
            <w:r w:rsidR="00770D51" w:rsidRPr="00400457">
              <w:rPr>
                <w:color w:val="000000" w:themeColor="text1"/>
                <w:kern w:val="2"/>
                <w:szCs w:val="24"/>
              </w:rPr>
              <w:t xml:space="preserve"> arba paaiškėja, </w:t>
            </w:r>
            <w:r w:rsidR="00402BAB" w:rsidRPr="00400457">
              <w:rPr>
                <w:color w:val="000000" w:themeColor="text1"/>
                <w:kern w:val="2"/>
                <w:szCs w:val="24"/>
              </w:rPr>
              <w:t>kad padarytų</w:t>
            </w:r>
          </w:p>
          <w:p w14:paraId="6B43B4B4" w14:textId="53FEBBC9" w:rsidR="00472DB2" w:rsidRPr="00472DB2" w:rsidRDefault="00402BAB" w:rsidP="008C16C8">
            <w:pPr>
              <w:jc w:val="both"/>
              <w:rPr>
                <w:kern w:val="2"/>
                <w:szCs w:val="24"/>
              </w:rPr>
            </w:pPr>
            <w:r w:rsidRPr="00400457">
              <w:rPr>
                <w:color w:val="000000" w:themeColor="text1"/>
                <w:kern w:val="2"/>
                <w:szCs w:val="24"/>
              </w:rPr>
              <w:t>pažeidimų ištaisyti negalima</w:t>
            </w:r>
            <w:r w:rsidR="0044774E" w:rsidRPr="00400457">
              <w:rPr>
                <w:color w:val="000000" w:themeColor="text1"/>
                <w:kern w:val="2"/>
                <w:szCs w:val="24"/>
              </w:rPr>
              <w:t>.</w:t>
            </w:r>
            <w:r w:rsidR="00E2534D">
              <w:rPr>
                <w:color w:val="000000" w:themeColor="text1"/>
                <w:kern w:val="2"/>
                <w:szCs w:val="24"/>
              </w:rPr>
              <w:t xml:space="preserve"> </w:t>
            </w:r>
          </w:p>
        </w:tc>
      </w:tr>
      <w:tr w:rsidR="00E3376A" w14:paraId="116C4870" w14:textId="77777777">
        <w:trPr>
          <w:trHeight w:val="300"/>
        </w:trPr>
        <w:tc>
          <w:tcPr>
            <w:tcW w:w="2532" w:type="dxa"/>
          </w:tcPr>
          <w:p w14:paraId="634A5467" w14:textId="77777777" w:rsidR="00E3376A" w:rsidRDefault="00E3376A" w:rsidP="00E3376A">
            <w:pPr>
              <w:rPr>
                <w:b/>
                <w:bCs/>
                <w:kern w:val="2"/>
                <w:szCs w:val="24"/>
              </w:rPr>
            </w:pPr>
            <w:r>
              <w:rPr>
                <w:b/>
                <w:bCs/>
                <w:kern w:val="2"/>
                <w:szCs w:val="24"/>
              </w:rPr>
              <w:t>11.2. Esminiai Sutarties pažeidimai</w:t>
            </w:r>
          </w:p>
          <w:p w14:paraId="3594CFBB" w14:textId="77777777" w:rsidR="00E3376A" w:rsidRDefault="00E3376A" w:rsidP="00E3376A">
            <w:pPr>
              <w:rPr>
                <w:b/>
                <w:bCs/>
                <w:kern w:val="2"/>
                <w:szCs w:val="24"/>
              </w:rPr>
            </w:pPr>
          </w:p>
        </w:tc>
        <w:tc>
          <w:tcPr>
            <w:tcW w:w="7003" w:type="dxa"/>
            <w:gridSpan w:val="3"/>
          </w:tcPr>
          <w:p w14:paraId="68851615" w14:textId="6FFA6208" w:rsidR="00E3376A" w:rsidRPr="00391B3B" w:rsidRDefault="00E3376A" w:rsidP="00391B3B">
            <w:pPr>
              <w:jc w:val="both"/>
              <w:rPr>
                <w:kern w:val="2"/>
                <w:szCs w:val="24"/>
              </w:rPr>
            </w:pPr>
            <w:r w:rsidRPr="00391B3B">
              <w:rPr>
                <w:kern w:val="2"/>
                <w:szCs w:val="24"/>
              </w:rPr>
              <w:t>11.2.1. jeigu Tiekėjas nevykdo prisiimtų įsipareigojimų už Sutartyje nustatytą Sutarties kainą;</w:t>
            </w:r>
          </w:p>
          <w:p w14:paraId="116132C3" w14:textId="44A6255F" w:rsidR="00E3376A" w:rsidRPr="00391B3B" w:rsidRDefault="00E3376A" w:rsidP="00391B3B">
            <w:pPr>
              <w:jc w:val="both"/>
              <w:rPr>
                <w:kern w:val="2"/>
                <w:szCs w:val="24"/>
              </w:rPr>
            </w:pPr>
            <w:r w:rsidRPr="00391B3B">
              <w:rPr>
                <w:kern w:val="2"/>
                <w:szCs w:val="24"/>
              </w:rPr>
              <w:t>11.2.</w:t>
            </w:r>
            <w:r w:rsidR="008C16C8" w:rsidRPr="00391B3B">
              <w:rPr>
                <w:kern w:val="2"/>
                <w:szCs w:val="24"/>
              </w:rPr>
              <w:t>2</w:t>
            </w:r>
            <w:r w:rsidRPr="00391B3B">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33615F" w:rsidRPr="00391B3B">
              <w:rPr>
                <w:kern w:val="2"/>
                <w:szCs w:val="24"/>
              </w:rPr>
              <w:t>14 (keturiolika) kalendorinių</w:t>
            </w:r>
            <w:r w:rsidRPr="00391B3B">
              <w:rPr>
                <w:kern w:val="2"/>
                <w:szCs w:val="24"/>
              </w:rPr>
              <w:t xml:space="preserve"> dienų neištaiso pažeidimų;</w:t>
            </w:r>
          </w:p>
          <w:p w14:paraId="58E51304" w14:textId="61369216" w:rsidR="00E3376A" w:rsidRPr="00391B3B" w:rsidRDefault="00E3376A" w:rsidP="00391B3B">
            <w:pPr>
              <w:spacing w:line="257" w:lineRule="auto"/>
              <w:jc w:val="both"/>
              <w:rPr>
                <w:rFonts w:eastAsia="Arial"/>
                <w:kern w:val="2"/>
                <w:szCs w:val="24"/>
                <w:lang w:val="lt"/>
              </w:rPr>
            </w:pPr>
            <w:r w:rsidRPr="00391B3B">
              <w:rPr>
                <w:rFonts w:eastAsia="Arial"/>
                <w:kern w:val="2"/>
                <w:szCs w:val="24"/>
                <w:lang w:val="lt"/>
              </w:rPr>
              <w:t>11.2.</w:t>
            </w:r>
            <w:r w:rsidR="004C6138" w:rsidRPr="00391B3B">
              <w:rPr>
                <w:rFonts w:eastAsia="Arial"/>
                <w:kern w:val="2"/>
                <w:szCs w:val="24"/>
                <w:lang w:val="lt"/>
              </w:rPr>
              <w:t>3</w:t>
            </w:r>
            <w:r w:rsidRPr="00391B3B">
              <w:rPr>
                <w:rFonts w:eastAsia="Arial"/>
                <w:kern w:val="2"/>
                <w:szCs w:val="24"/>
                <w:lang w:val="lt"/>
              </w:rPr>
              <w:t xml:space="preserve">. jeigu Tiekėjas vėluoja pristatyti Prekes daugiau nei </w:t>
            </w:r>
            <w:r w:rsidR="0030269B" w:rsidRPr="00391B3B">
              <w:rPr>
                <w:rFonts w:eastAsia="Arial"/>
                <w:kern w:val="2"/>
                <w:szCs w:val="24"/>
                <w:lang w:val="lt"/>
              </w:rPr>
              <w:t xml:space="preserve">30 (trisdešimt) kalendorinių </w:t>
            </w:r>
            <w:r w:rsidR="00274C75" w:rsidRPr="00391B3B">
              <w:rPr>
                <w:rFonts w:eastAsia="Arial"/>
                <w:kern w:val="2"/>
                <w:szCs w:val="24"/>
                <w:lang w:val="lt"/>
              </w:rPr>
              <w:t>dienų</w:t>
            </w:r>
            <w:r w:rsidRPr="00391B3B">
              <w:rPr>
                <w:rFonts w:eastAsia="Arial"/>
                <w:kern w:val="2"/>
                <w:szCs w:val="24"/>
                <w:lang w:val="lt"/>
              </w:rPr>
              <w:t xml:space="preserve"> Sutartyje nustatytas Prekių pristatymo terminas;</w:t>
            </w:r>
          </w:p>
          <w:p w14:paraId="671778C9" w14:textId="63DCB103" w:rsidR="00E3376A" w:rsidRPr="00391B3B" w:rsidRDefault="00E3376A" w:rsidP="00391B3B">
            <w:pPr>
              <w:tabs>
                <w:tab w:val="left" w:pos="567"/>
                <w:tab w:val="left" w:pos="851"/>
                <w:tab w:val="left" w:pos="992"/>
                <w:tab w:val="left" w:pos="1134"/>
              </w:tabs>
              <w:spacing w:line="257" w:lineRule="auto"/>
              <w:jc w:val="both"/>
              <w:rPr>
                <w:rFonts w:eastAsia="Arial"/>
                <w:kern w:val="2"/>
                <w:szCs w:val="24"/>
                <w:lang w:val="lt"/>
              </w:rPr>
            </w:pPr>
            <w:r w:rsidRPr="00391B3B">
              <w:rPr>
                <w:rFonts w:eastAsia="Arial"/>
                <w:kern w:val="2"/>
                <w:szCs w:val="24"/>
                <w:lang w:val="lt"/>
              </w:rPr>
              <w:t>11.2.</w:t>
            </w:r>
            <w:r w:rsidR="004C6138" w:rsidRPr="00391B3B">
              <w:rPr>
                <w:rFonts w:eastAsia="Arial"/>
                <w:kern w:val="2"/>
                <w:szCs w:val="24"/>
                <w:lang w:val="lt"/>
              </w:rPr>
              <w:t>4</w:t>
            </w:r>
            <w:r w:rsidRPr="00391B3B">
              <w:rPr>
                <w:rFonts w:eastAsia="Arial"/>
                <w:kern w:val="2"/>
                <w:szCs w:val="24"/>
                <w:lang w:val="lt"/>
              </w:rPr>
              <w:t xml:space="preserve">. jeigu Tiekėjas pažeidžia Prekių pristatymo terminus ir priskaičiuotų netesybų už vėlavimą suma viršija 20 (dvidešimt) proc. Pradinės </w:t>
            </w:r>
            <w:r w:rsidR="000741B9" w:rsidRPr="00391B3B">
              <w:rPr>
                <w:rFonts w:eastAsia="Arial"/>
                <w:kern w:val="2"/>
                <w:szCs w:val="24"/>
                <w:lang w:val="lt"/>
              </w:rPr>
              <w:t>S</w:t>
            </w:r>
            <w:r w:rsidRPr="00391B3B">
              <w:rPr>
                <w:rFonts w:eastAsia="Arial"/>
                <w:kern w:val="2"/>
                <w:szCs w:val="24"/>
                <w:lang w:val="lt"/>
              </w:rPr>
              <w:t>utarties vertės;</w:t>
            </w:r>
          </w:p>
          <w:p w14:paraId="0A81AC49" w14:textId="4F71C36C" w:rsidR="00E3376A" w:rsidRPr="00391B3B" w:rsidRDefault="00E3376A" w:rsidP="00391B3B">
            <w:pPr>
              <w:tabs>
                <w:tab w:val="left" w:pos="567"/>
                <w:tab w:val="left" w:pos="851"/>
                <w:tab w:val="left" w:pos="992"/>
                <w:tab w:val="left" w:pos="1134"/>
              </w:tabs>
              <w:spacing w:line="257" w:lineRule="auto"/>
              <w:jc w:val="both"/>
              <w:rPr>
                <w:rFonts w:eastAsia="Arial"/>
                <w:kern w:val="2"/>
                <w:szCs w:val="24"/>
                <w:lang w:val="lt"/>
              </w:rPr>
            </w:pPr>
            <w:r w:rsidRPr="00391B3B">
              <w:rPr>
                <w:rFonts w:eastAsia="Arial"/>
                <w:kern w:val="2"/>
                <w:szCs w:val="24"/>
                <w:lang w:val="lt"/>
              </w:rPr>
              <w:lastRenderedPageBreak/>
              <w:t>11.2.</w:t>
            </w:r>
            <w:r w:rsidR="004C6138" w:rsidRPr="00391B3B">
              <w:rPr>
                <w:rFonts w:eastAsia="Arial"/>
                <w:kern w:val="2"/>
                <w:szCs w:val="24"/>
                <w:lang w:val="lt"/>
              </w:rPr>
              <w:t>5</w:t>
            </w:r>
            <w:r w:rsidRPr="00391B3B">
              <w:rPr>
                <w:rFonts w:eastAsia="Arial"/>
                <w:kern w:val="2"/>
                <w:szCs w:val="24"/>
                <w:lang w:val="lt"/>
              </w:rPr>
              <w:t>. Tiekėjas pažeidžia Prekių pristatymo terminus ir dėl Prekių pristatymo vėlavimo Prekės tampa nebereikalingos;</w:t>
            </w:r>
          </w:p>
          <w:p w14:paraId="2BBB2A43" w14:textId="6FF4095D" w:rsidR="00E3376A" w:rsidRPr="00391B3B" w:rsidRDefault="00E3376A" w:rsidP="00391B3B">
            <w:pPr>
              <w:tabs>
                <w:tab w:val="left" w:pos="567"/>
                <w:tab w:val="left" w:pos="851"/>
                <w:tab w:val="left" w:pos="992"/>
                <w:tab w:val="left" w:pos="1134"/>
              </w:tabs>
              <w:spacing w:line="257" w:lineRule="auto"/>
              <w:jc w:val="both"/>
              <w:rPr>
                <w:rFonts w:eastAsia="Arial"/>
                <w:kern w:val="2"/>
                <w:szCs w:val="24"/>
                <w:lang w:val="lt"/>
              </w:rPr>
            </w:pPr>
            <w:r w:rsidRPr="00391B3B">
              <w:rPr>
                <w:rFonts w:eastAsia="Arial"/>
                <w:kern w:val="2"/>
                <w:szCs w:val="24"/>
                <w:lang w:val="lt"/>
              </w:rPr>
              <w:t>11.2.</w:t>
            </w:r>
            <w:r w:rsidR="00391B3B" w:rsidRPr="00391B3B">
              <w:rPr>
                <w:rFonts w:eastAsia="Arial"/>
                <w:kern w:val="2"/>
                <w:szCs w:val="24"/>
                <w:lang w:val="lt"/>
              </w:rPr>
              <w:t>6</w:t>
            </w:r>
            <w:r w:rsidRPr="00391B3B">
              <w:rPr>
                <w:rFonts w:eastAsia="Arial"/>
                <w:kern w:val="2"/>
                <w:szCs w:val="24"/>
                <w:lang w:val="lt"/>
              </w:rPr>
              <w:t xml:space="preserve">. Tiekėjas daugiau kaip 2 (du) kartus pristato Prekes, kurios neatitinka Sutartyje ir (ar) </w:t>
            </w:r>
            <w:r w:rsidR="00B64672" w:rsidRPr="00391B3B">
              <w:rPr>
                <w:rFonts w:eastAsia="Arial"/>
                <w:kern w:val="2"/>
                <w:szCs w:val="24"/>
                <w:lang w:val="lt"/>
              </w:rPr>
              <w:t>į</w:t>
            </w:r>
            <w:r w:rsidRPr="00391B3B">
              <w:rPr>
                <w:rFonts w:eastAsia="Arial"/>
                <w:kern w:val="2"/>
                <w:szCs w:val="24"/>
                <w:lang w:val="lt"/>
              </w:rPr>
              <w:t xml:space="preserve">statymuose </w:t>
            </w:r>
            <w:r w:rsidR="00B64672" w:rsidRPr="00391B3B">
              <w:rPr>
                <w:rFonts w:eastAsia="Arial"/>
                <w:kern w:val="2"/>
                <w:szCs w:val="24"/>
                <w:lang w:val="lt"/>
              </w:rPr>
              <w:t xml:space="preserve">ir (ar) kituose teisės aktuose </w:t>
            </w:r>
            <w:r w:rsidRPr="00391B3B">
              <w:rPr>
                <w:rFonts w:eastAsia="Arial"/>
                <w:kern w:val="2"/>
                <w:szCs w:val="24"/>
                <w:lang w:val="lt"/>
              </w:rPr>
              <w:t>nustatytų reikalavimų Prekėms;</w:t>
            </w:r>
          </w:p>
          <w:p w14:paraId="304F9A1C" w14:textId="6FB3F2BA" w:rsidR="00E3376A" w:rsidRPr="00391B3B" w:rsidRDefault="00E3376A" w:rsidP="00391B3B">
            <w:pPr>
              <w:tabs>
                <w:tab w:val="left" w:pos="567"/>
                <w:tab w:val="left" w:pos="851"/>
                <w:tab w:val="left" w:pos="992"/>
                <w:tab w:val="left" w:pos="1134"/>
              </w:tabs>
              <w:spacing w:line="257" w:lineRule="auto"/>
              <w:jc w:val="both"/>
              <w:rPr>
                <w:rFonts w:eastAsia="Arial"/>
                <w:kern w:val="2"/>
                <w:szCs w:val="24"/>
                <w:lang w:val="lt"/>
              </w:rPr>
            </w:pPr>
            <w:r w:rsidRPr="00391B3B">
              <w:rPr>
                <w:rFonts w:eastAsia="Arial"/>
                <w:kern w:val="2"/>
                <w:szCs w:val="24"/>
                <w:lang w:val="lt"/>
              </w:rPr>
              <w:t>11.2.</w:t>
            </w:r>
            <w:r w:rsidR="00391B3B" w:rsidRPr="00391B3B">
              <w:rPr>
                <w:rFonts w:eastAsia="Arial"/>
                <w:kern w:val="2"/>
                <w:szCs w:val="24"/>
                <w:lang w:val="lt"/>
              </w:rPr>
              <w:t>7</w:t>
            </w:r>
            <w:r w:rsidRPr="00391B3B">
              <w:rPr>
                <w:rFonts w:eastAsia="Arial"/>
                <w:kern w:val="2"/>
                <w:szCs w:val="24"/>
                <w:lang w:val="lt"/>
              </w:rPr>
              <w:t>. Tiekėjas pažeidžia šios Sutarties nuostatas, reglamentuojančias konkurenciją, intelektinės nuosavybės ar konfidencialios informacijos valdymą;</w:t>
            </w:r>
          </w:p>
          <w:p w14:paraId="78D7FF5B" w14:textId="4BF3FDD5" w:rsidR="00E3376A" w:rsidRDefault="00E3376A" w:rsidP="00391B3B">
            <w:pPr>
              <w:spacing w:line="257" w:lineRule="auto"/>
              <w:jc w:val="both"/>
              <w:rPr>
                <w:rFonts w:eastAsia="Arial"/>
                <w:color w:val="FF0000"/>
                <w:kern w:val="2"/>
                <w:szCs w:val="24"/>
              </w:rPr>
            </w:pPr>
            <w:r w:rsidRPr="00391B3B">
              <w:rPr>
                <w:rFonts w:eastAsia="Arial"/>
                <w:kern w:val="2"/>
                <w:szCs w:val="24"/>
                <w:lang w:val="lt"/>
              </w:rPr>
              <w:t>11.2.</w:t>
            </w:r>
            <w:r w:rsidR="00391B3B" w:rsidRPr="00391B3B">
              <w:rPr>
                <w:rFonts w:eastAsia="Arial"/>
                <w:kern w:val="2"/>
                <w:szCs w:val="24"/>
                <w:lang w:val="lt"/>
              </w:rPr>
              <w:t>8</w:t>
            </w:r>
            <w:r w:rsidRPr="00391B3B">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E3376A" w14:paraId="2CAE2D4F" w14:textId="77777777">
        <w:trPr>
          <w:trHeight w:val="300"/>
        </w:trPr>
        <w:tc>
          <w:tcPr>
            <w:tcW w:w="9535" w:type="dxa"/>
            <w:gridSpan w:val="4"/>
          </w:tcPr>
          <w:p w14:paraId="0223A644" w14:textId="77777777" w:rsidR="00E3376A" w:rsidRDefault="00E3376A" w:rsidP="00E3376A">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trPr>
          <w:trHeight w:val="300"/>
        </w:trPr>
        <w:tc>
          <w:tcPr>
            <w:tcW w:w="2532" w:type="dxa"/>
          </w:tcPr>
          <w:p w14:paraId="310D08CB" w14:textId="77777777" w:rsidR="00E3376A" w:rsidRDefault="00E3376A" w:rsidP="00E3376A">
            <w:pPr>
              <w:rPr>
                <w:b/>
                <w:bCs/>
                <w:kern w:val="2"/>
                <w:szCs w:val="24"/>
              </w:rPr>
            </w:pPr>
            <w:r>
              <w:rPr>
                <w:b/>
                <w:bCs/>
                <w:kern w:val="2"/>
                <w:szCs w:val="24"/>
              </w:rPr>
              <w:t>12.1. Aplinkosauginių kriterijų nustatymo teisinis pagrindas</w:t>
            </w:r>
          </w:p>
        </w:tc>
        <w:tc>
          <w:tcPr>
            <w:tcW w:w="7003" w:type="dxa"/>
            <w:gridSpan w:val="3"/>
          </w:tcPr>
          <w:p w14:paraId="5C171D19" w14:textId="2D22FF44" w:rsidR="00E3376A" w:rsidRDefault="00E3376A" w:rsidP="00391B3B">
            <w:pPr>
              <w:jc w:val="both"/>
              <w:rPr>
                <w:b/>
                <w:bCs/>
                <w:kern w:val="2"/>
                <w:szCs w:val="24"/>
              </w:rPr>
            </w:pPr>
            <w:r w:rsidRPr="00391B3B">
              <w:rPr>
                <w:kern w:val="2"/>
                <w:szCs w:val="24"/>
                <w:shd w:val="clear" w:color="auto" w:fill="FFFFFF"/>
              </w:rPr>
              <w:t xml:space="preserve">Aplinkosauginiai kriterijai Prekėms nustatomi vadovaujantis </w:t>
            </w:r>
            <w:r w:rsidRPr="00391B3B">
              <w:rPr>
                <w:kern w:val="2"/>
                <w:szCs w:val="24"/>
              </w:rPr>
              <w:t xml:space="preserve">Aplinkos apsaugos kriterijų taikymo, vykdant žaliuosius pirkimus, tvarkos aprašo, patvirtinto 2011 m. birželio 28 d. įsakymu </w:t>
            </w:r>
            <w:r w:rsidRPr="00391B3B">
              <w:rPr>
                <w:kern w:val="2"/>
                <w:szCs w:val="24"/>
                <w:lang w:val="en-US"/>
              </w:rPr>
              <w:t>D1-508</w:t>
            </w:r>
            <w:r w:rsidRPr="00391B3B">
              <w:rPr>
                <w:kern w:val="2"/>
                <w:szCs w:val="24"/>
                <w:shd w:val="clear" w:color="auto" w:fill="FFFFFF"/>
              </w:rPr>
              <w:t xml:space="preserve"> „Dėl Aplinkos apsaugos kriterijų taikymo, vykdant žaliuosius pirkimus, tvarkos aprašo patvirtinimo“ (toliau – Tvarkos aprašas) </w:t>
            </w:r>
            <w:r w:rsidR="00391B3B" w:rsidRPr="00391B3B">
              <w:rPr>
                <w:kern w:val="2"/>
                <w:szCs w:val="24"/>
                <w:shd w:val="clear" w:color="auto" w:fill="FFFFFF"/>
              </w:rPr>
              <w:t>4.4.4.4.</w:t>
            </w:r>
            <w:r w:rsidRPr="00391B3B">
              <w:rPr>
                <w:kern w:val="2"/>
                <w:szCs w:val="24"/>
                <w:shd w:val="clear" w:color="auto" w:fill="FFFFFF"/>
              </w:rPr>
              <w:t xml:space="preserve"> papunkčiu</w:t>
            </w:r>
            <w:r w:rsidR="00150D8D">
              <w:rPr>
                <w:kern w:val="2"/>
                <w:szCs w:val="24"/>
                <w:shd w:val="clear" w:color="auto" w:fill="FFFFFF"/>
              </w:rPr>
              <w:t xml:space="preserve"> ir 6 punktu</w:t>
            </w:r>
            <w:r w:rsidRPr="00391B3B">
              <w:rPr>
                <w:kern w:val="2"/>
                <w:szCs w:val="24"/>
                <w:shd w:val="clear" w:color="auto" w:fill="FFFFFF"/>
              </w:rPr>
              <w:t>.</w:t>
            </w:r>
            <w:r w:rsidRPr="00391B3B">
              <w:rPr>
                <w:kern w:val="2"/>
                <w:szCs w:val="24"/>
              </w:rPr>
              <w:t> </w:t>
            </w:r>
          </w:p>
        </w:tc>
      </w:tr>
      <w:tr w:rsidR="00E3376A" w14:paraId="0E9B09B3" w14:textId="77777777">
        <w:trPr>
          <w:trHeight w:val="300"/>
        </w:trPr>
        <w:tc>
          <w:tcPr>
            <w:tcW w:w="2532" w:type="dxa"/>
          </w:tcPr>
          <w:p w14:paraId="6D1615B3" w14:textId="77777777" w:rsidR="00E3376A" w:rsidRDefault="00E3376A" w:rsidP="00E3376A">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E30BBA1" w14:textId="4C6CFF05" w:rsidR="00E3376A" w:rsidRPr="00717CBD" w:rsidRDefault="00E3376A" w:rsidP="00AE31BC">
            <w:pPr>
              <w:jc w:val="both"/>
              <w:rPr>
                <w:shd w:val="clear" w:color="auto" w:fill="FFFFFF"/>
              </w:rPr>
            </w:pPr>
            <w:r>
              <w:rPr>
                <w:kern w:val="2"/>
                <w:shd w:val="clear" w:color="auto" w:fill="FFFFFF"/>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w:t>
            </w:r>
            <w:r w:rsidR="00C65830" w:rsidRPr="00C65830">
              <w:rPr>
                <w:kern w:val="2"/>
                <w:shd w:val="clear" w:color="auto" w:fill="FFFFFF"/>
              </w:rPr>
              <w:t xml:space="preserve">Specialiųjų sąlygų </w:t>
            </w:r>
            <w:r>
              <w:rPr>
                <w:kern w:val="2"/>
                <w:shd w:val="clear" w:color="auto" w:fill="FFFFFF"/>
              </w:rPr>
              <w:t>2.1 punkte</w:t>
            </w:r>
            <w:r w:rsidR="00EB21EF">
              <w:rPr>
                <w:kern w:val="2"/>
                <w:shd w:val="clear" w:color="auto" w:fill="FFFFFF"/>
              </w:rPr>
              <w:t>,</w:t>
            </w:r>
            <w:r>
              <w:rPr>
                <w:kern w:val="2"/>
                <w:shd w:val="clear" w:color="auto" w:fill="FFFFFF"/>
              </w:rPr>
              <w:t xml:space="preserv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tc>
      </w:tr>
      <w:tr w:rsidR="00E3376A" w14:paraId="7431164E" w14:textId="77777777">
        <w:trPr>
          <w:trHeight w:val="300"/>
        </w:trPr>
        <w:tc>
          <w:tcPr>
            <w:tcW w:w="2532" w:type="dxa"/>
          </w:tcPr>
          <w:p w14:paraId="6CCFD551" w14:textId="77777777" w:rsidR="00E3376A" w:rsidRDefault="00E3376A" w:rsidP="00E3376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449BE7A1" w14:textId="77777777" w:rsidR="00E3376A" w:rsidRDefault="00E3376A" w:rsidP="00E3376A">
            <w:pPr>
              <w:rPr>
                <w:kern w:val="2"/>
                <w:szCs w:val="24"/>
              </w:rPr>
            </w:pPr>
            <w:r>
              <w:rPr>
                <w:kern w:val="2"/>
                <w:szCs w:val="24"/>
              </w:rPr>
              <w:t>Netaikoma</w:t>
            </w:r>
          </w:p>
          <w:p w14:paraId="3BF2FF18" w14:textId="279174D3" w:rsidR="00E3376A" w:rsidRDefault="00E3376A" w:rsidP="00E3376A">
            <w:pPr>
              <w:rPr>
                <w:szCs w:val="24"/>
              </w:rPr>
            </w:pPr>
          </w:p>
        </w:tc>
      </w:tr>
      <w:tr w:rsidR="00E3376A" w14:paraId="303D11AC" w14:textId="77777777">
        <w:trPr>
          <w:trHeight w:val="300"/>
        </w:trPr>
        <w:tc>
          <w:tcPr>
            <w:tcW w:w="2532" w:type="dxa"/>
          </w:tcPr>
          <w:p w14:paraId="1A319F55" w14:textId="77777777" w:rsidR="00E3376A" w:rsidRDefault="00E3376A" w:rsidP="00E3376A">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parengimui naudoti </w:t>
            </w:r>
            <w:r>
              <w:rPr>
                <w:b/>
                <w:bCs/>
                <w:kern w:val="2"/>
                <w:szCs w:val="24"/>
                <w:shd w:val="clear" w:color="auto" w:fill="FFFFFF"/>
              </w:rPr>
              <w:lastRenderedPageBreak/>
              <w:t>skirtos paslaugos) teikimu susiję aplinkosauginiai k</w:t>
            </w:r>
            <w:r>
              <w:rPr>
                <w:b/>
                <w:kern w:val="2"/>
                <w:szCs w:val="24"/>
                <w:shd w:val="clear" w:color="auto" w:fill="FFFFFF"/>
              </w:rPr>
              <w:t>riterijai</w:t>
            </w:r>
          </w:p>
        </w:tc>
        <w:tc>
          <w:tcPr>
            <w:tcW w:w="7003" w:type="dxa"/>
            <w:gridSpan w:val="3"/>
          </w:tcPr>
          <w:p w14:paraId="4AB6DB8C" w14:textId="2A5236A8" w:rsidR="002F5FFD" w:rsidRPr="002F5FFD" w:rsidRDefault="002F5FFD" w:rsidP="00E3376A">
            <w:pPr>
              <w:rPr>
                <w:kern w:val="2"/>
                <w:szCs w:val="24"/>
              </w:rPr>
            </w:pPr>
            <w:r w:rsidRPr="002F5FFD">
              <w:rPr>
                <w:kern w:val="2"/>
                <w:szCs w:val="24"/>
              </w:rPr>
              <w:lastRenderedPageBreak/>
              <w:t>Žr. Sutarties Specialiųjų sąlygų 4.5.5. p.</w:t>
            </w:r>
          </w:p>
          <w:p w14:paraId="7E9B8B54" w14:textId="0783CBAD" w:rsidR="00E3376A" w:rsidRDefault="00E3376A" w:rsidP="00E3376A">
            <w:pPr>
              <w:rPr>
                <w:kern w:val="2"/>
                <w:szCs w:val="24"/>
              </w:rPr>
            </w:pPr>
          </w:p>
        </w:tc>
      </w:tr>
      <w:tr w:rsidR="00E3376A" w14:paraId="39BEF3A5" w14:textId="77777777">
        <w:trPr>
          <w:trHeight w:val="300"/>
        </w:trPr>
        <w:tc>
          <w:tcPr>
            <w:tcW w:w="2532"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7003" w:type="dxa"/>
            <w:gridSpan w:val="3"/>
          </w:tcPr>
          <w:p w14:paraId="5843FC1E" w14:textId="77777777" w:rsidR="00E3376A" w:rsidRDefault="00E3376A" w:rsidP="00E3376A">
            <w:pPr>
              <w:rPr>
                <w:color w:val="000000"/>
                <w:kern w:val="2"/>
                <w:szCs w:val="24"/>
                <w:shd w:val="clear" w:color="auto" w:fill="FFFFFF"/>
              </w:rPr>
            </w:pPr>
            <w:r>
              <w:rPr>
                <w:color w:val="000000"/>
                <w:kern w:val="2"/>
                <w:szCs w:val="24"/>
                <w:shd w:val="clear" w:color="auto" w:fill="FFFFFF"/>
              </w:rPr>
              <w:t>Netaikoma</w:t>
            </w:r>
          </w:p>
          <w:p w14:paraId="4B37E0FC" w14:textId="57037A03" w:rsidR="00E3376A" w:rsidRDefault="00E3376A" w:rsidP="00E3376A">
            <w:pPr>
              <w:rPr>
                <w:color w:val="0070C0"/>
                <w:kern w:val="2"/>
                <w:szCs w:val="24"/>
              </w:rPr>
            </w:pPr>
          </w:p>
        </w:tc>
      </w:tr>
      <w:tr w:rsidR="00E3376A" w14:paraId="7CB5CC3F" w14:textId="77777777">
        <w:trPr>
          <w:trHeight w:val="300"/>
        </w:trPr>
        <w:tc>
          <w:tcPr>
            <w:tcW w:w="9535" w:type="dxa"/>
            <w:gridSpan w:val="4"/>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trPr>
          <w:trHeight w:val="300"/>
        </w:trPr>
        <w:tc>
          <w:tcPr>
            <w:tcW w:w="2532" w:type="dxa"/>
          </w:tcPr>
          <w:p w14:paraId="6569836C" w14:textId="77777777" w:rsidR="00E3376A" w:rsidRDefault="00E3376A" w:rsidP="00E3376A">
            <w:pPr>
              <w:rPr>
                <w:b/>
                <w:bCs/>
                <w:kern w:val="2"/>
                <w:szCs w:val="24"/>
              </w:rPr>
            </w:pPr>
            <w:r>
              <w:rPr>
                <w:b/>
                <w:bCs/>
                <w:kern w:val="2"/>
                <w:szCs w:val="24"/>
              </w:rPr>
              <w:t xml:space="preserve">13.1. </w:t>
            </w:r>
          </w:p>
        </w:tc>
        <w:tc>
          <w:tcPr>
            <w:tcW w:w="7003" w:type="dxa"/>
            <w:gridSpan w:val="3"/>
          </w:tcPr>
          <w:p w14:paraId="0891B2C8" w14:textId="4F9DBBD7" w:rsidR="006770F5" w:rsidRPr="00026855" w:rsidRDefault="00190036" w:rsidP="00E3376A">
            <w:pPr>
              <w:rPr>
                <w:color w:val="000000" w:themeColor="text1"/>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tc>
      </w:tr>
      <w:tr w:rsidR="00E3376A" w14:paraId="1BE63686" w14:textId="77777777">
        <w:trPr>
          <w:trHeight w:val="300"/>
        </w:trPr>
        <w:tc>
          <w:tcPr>
            <w:tcW w:w="2532" w:type="dxa"/>
          </w:tcPr>
          <w:p w14:paraId="6930D947" w14:textId="77777777" w:rsidR="00E3376A" w:rsidRDefault="00E3376A" w:rsidP="00E3376A">
            <w:pPr>
              <w:rPr>
                <w:b/>
                <w:bCs/>
                <w:kern w:val="2"/>
                <w:szCs w:val="24"/>
              </w:rPr>
            </w:pPr>
            <w:r>
              <w:rPr>
                <w:b/>
                <w:bCs/>
                <w:kern w:val="2"/>
                <w:szCs w:val="24"/>
              </w:rPr>
              <w:t>13.2.</w:t>
            </w:r>
          </w:p>
        </w:tc>
        <w:tc>
          <w:tcPr>
            <w:tcW w:w="7003" w:type="dxa"/>
            <w:gridSpan w:val="3"/>
          </w:tcPr>
          <w:p w14:paraId="1F794F9E" w14:textId="77777777" w:rsidR="00525341" w:rsidRDefault="00E3376A" w:rsidP="00EC19B7">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405E4D" w:rsidRDefault="00405E4D" w:rsidP="00EC19B7">
            <w:pPr>
              <w:jc w:val="both"/>
              <w:rPr>
                <w:kern w:val="2"/>
                <w:szCs w:val="24"/>
              </w:rPr>
            </w:pPr>
          </w:p>
          <w:p w14:paraId="0D7708F6" w14:textId="58F10E31" w:rsidR="00525341" w:rsidRPr="00400457" w:rsidRDefault="00525341" w:rsidP="00EC19B7">
            <w:pPr>
              <w:jc w:val="both"/>
              <w:rPr>
                <w:kern w:val="2"/>
                <w:szCs w:val="24"/>
              </w:rPr>
            </w:pPr>
            <w:r w:rsidRPr="00400457">
              <w:rPr>
                <w:kern w:val="2"/>
                <w:szCs w:val="24"/>
              </w:rPr>
              <w:t>13.2.1. Sutarties Bendrosios sąlygos papildomos nauju 15</w:t>
            </w:r>
            <w:r w:rsidRPr="00400457">
              <w:rPr>
                <w:kern w:val="2"/>
                <w:szCs w:val="24"/>
                <w:vertAlign w:val="superscript"/>
              </w:rPr>
              <w:t>1</w:t>
            </w:r>
            <w:r w:rsidR="00405E4D" w:rsidRPr="00400457">
              <w:rPr>
                <w:kern w:val="2"/>
                <w:szCs w:val="24"/>
                <w:vertAlign w:val="superscript"/>
              </w:rPr>
              <w:t xml:space="preserve"> </w:t>
            </w:r>
            <w:r w:rsidRPr="00400457">
              <w:rPr>
                <w:kern w:val="2"/>
                <w:szCs w:val="24"/>
              </w:rPr>
              <w:t>skyriumi, kuris išdėstomas taip:</w:t>
            </w:r>
          </w:p>
          <w:p w14:paraId="3C97D64E" w14:textId="77777777" w:rsidR="00525341" w:rsidRPr="00400457" w:rsidRDefault="00525341" w:rsidP="00EC19B7">
            <w:pPr>
              <w:jc w:val="both"/>
              <w:rPr>
                <w:kern w:val="2"/>
                <w:szCs w:val="24"/>
              </w:rPr>
            </w:pPr>
          </w:p>
          <w:p w14:paraId="58A0E0CD" w14:textId="4A813998" w:rsidR="00E3376A" w:rsidRPr="00400457" w:rsidRDefault="00DA5AFF" w:rsidP="00EC19B7">
            <w:pPr>
              <w:jc w:val="both"/>
              <w:rPr>
                <w:rFonts w:eastAsia="Arial Unicode MS"/>
                <w:b/>
                <w:bCs/>
                <w:caps/>
                <w:spacing w:val="4"/>
                <w:szCs w:val="24"/>
                <w:lang w:eastAsia="lt-LT"/>
              </w:rPr>
            </w:pPr>
            <w:r w:rsidRPr="00400457">
              <w:rPr>
                <w:kern w:val="2"/>
                <w:szCs w:val="24"/>
              </w:rPr>
              <w:t>„</w:t>
            </w:r>
            <w:r w:rsidR="005C4A6F" w:rsidRPr="00400457">
              <w:rPr>
                <w:kern w:val="2"/>
                <w:szCs w:val="24"/>
              </w:rPr>
              <w:t>15</w:t>
            </w:r>
            <w:r w:rsidR="005C4A6F"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DA5AFF" w:rsidRPr="00400457" w:rsidRDefault="00DA5AFF" w:rsidP="00EC19B7">
            <w:pPr>
              <w:jc w:val="both"/>
              <w:rPr>
                <w:rFonts w:eastAsia="Arial Unicode MS"/>
                <w:b/>
                <w:bCs/>
                <w:spacing w:val="4"/>
                <w:szCs w:val="24"/>
                <w:lang w:eastAsia="lt-LT"/>
              </w:rPr>
            </w:pPr>
          </w:p>
          <w:p w14:paraId="633F3538" w14:textId="6FABAAAD" w:rsidR="00B4109F" w:rsidRPr="00400457" w:rsidRDefault="00B4109F" w:rsidP="00EC19B7">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D37BD6" w:rsidRDefault="00B4109F" w:rsidP="00EC19B7">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sidR="00675F86">
              <w:rPr>
                <w:rFonts w:eastAsia="Arial Unicode MS"/>
                <w:szCs w:val="24"/>
                <w:bdr w:val="nil"/>
                <w:lang w:eastAsia="lt-LT"/>
              </w:rPr>
              <w:t>“.</w:t>
            </w:r>
            <w:r w:rsidRPr="00400457">
              <w:rPr>
                <w:kern w:val="2"/>
                <w:szCs w:val="24"/>
              </w:rPr>
              <w:t xml:space="preserve"> </w:t>
            </w:r>
          </w:p>
          <w:p w14:paraId="1DF2F566" w14:textId="77777777" w:rsidR="006F04E5" w:rsidRDefault="006F04E5" w:rsidP="00EC19B7">
            <w:pPr>
              <w:pBdr>
                <w:top w:val="nil"/>
                <w:left w:val="nil"/>
                <w:bottom w:val="nil"/>
                <w:right w:val="nil"/>
                <w:between w:val="nil"/>
                <w:bar w:val="nil"/>
              </w:pBdr>
              <w:suppressAutoHyphens/>
              <w:ind w:firstLine="562"/>
              <w:jc w:val="both"/>
              <w:rPr>
                <w:kern w:val="2"/>
                <w:szCs w:val="24"/>
              </w:rPr>
            </w:pPr>
          </w:p>
          <w:p w14:paraId="588B4DC8" w14:textId="713C080F" w:rsidR="006F5E30" w:rsidRPr="00400457" w:rsidRDefault="006F5E30" w:rsidP="00EC19B7">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1F462F4C" w14:textId="77777777" w:rsidR="006F5E30" w:rsidRDefault="006F5E30" w:rsidP="00EC19B7">
            <w:pPr>
              <w:pBdr>
                <w:top w:val="nil"/>
                <w:left w:val="nil"/>
                <w:bottom w:val="nil"/>
                <w:right w:val="nil"/>
                <w:between w:val="nil"/>
                <w:bar w:val="nil"/>
              </w:pBdr>
              <w:suppressAutoHyphens/>
              <w:ind w:firstLine="562"/>
              <w:jc w:val="both"/>
              <w:rPr>
                <w:kern w:val="2"/>
                <w:szCs w:val="24"/>
              </w:rPr>
            </w:pPr>
          </w:p>
          <w:p w14:paraId="2ABC0F89" w14:textId="19A4FAF3" w:rsidR="003C3CA4" w:rsidRPr="00400457" w:rsidRDefault="003C3CA4" w:rsidP="00EC19B7">
            <w:pPr>
              <w:jc w:val="both"/>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88D27E7" w14:textId="77777777" w:rsidR="006F5E30" w:rsidRDefault="006F5E30" w:rsidP="00EC19B7">
            <w:pPr>
              <w:pBdr>
                <w:top w:val="nil"/>
                <w:left w:val="nil"/>
                <w:bottom w:val="nil"/>
                <w:right w:val="nil"/>
                <w:between w:val="nil"/>
                <w:bar w:val="nil"/>
              </w:pBdr>
              <w:suppressAutoHyphens/>
              <w:ind w:firstLine="562"/>
              <w:jc w:val="both"/>
              <w:rPr>
                <w:kern w:val="2"/>
                <w:szCs w:val="24"/>
              </w:rPr>
            </w:pPr>
          </w:p>
          <w:p w14:paraId="1FAAFD3F" w14:textId="62B8CED1" w:rsidR="00D37BD6" w:rsidRPr="00400457" w:rsidRDefault="003C3CA4" w:rsidP="00EC19B7">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0042099A" w:rsidRPr="00400457">
              <w:rPr>
                <w:kern w:val="2"/>
                <w:szCs w:val="24"/>
              </w:rPr>
              <w:t>.</w:t>
            </w:r>
            <w:r>
              <w:rPr>
                <w:kern w:val="2"/>
                <w:szCs w:val="24"/>
              </w:rPr>
              <w:t>1</w:t>
            </w:r>
            <w:r w:rsidR="00D37BD6" w:rsidRPr="00400457">
              <w:rPr>
                <w:kern w:val="2"/>
                <w:szCs w:val="24"/>
              </w:rPr>
              <w:t>. Tiekėjas įsipareigoja savo veiklą vykdyti sąžiningai, etiškai, pagal galiojančius teisės aktų reikalavimus bei laikytis Viešųjų pirkimų tarnybos parengtame (</w:t>
            </w:r>
            <w:hyperlink r:id="rId11" w:history="1">
              <w:r w:rsidR="00D37BD6" w:rsidRPr="00400457">
                <w:rPr>
                  <w:rStyle w:val="Hyperlink"/>
                  <w:kern w:val="2"/>
                  <w:szCs w:val="24"/>
                </w:rPr>
                <w:t>viešai skelbiam</w:t>
              </w:r>
              <w:r w:rsidR="00855370" w:rsidRPr="00400457">
                <w:rPr>
                  <w:rStyle w:val="Hyperlink"/>
                  <w:kern w:val="2"/>
                  <w:szCs w:val="24"/>
                </w:rPr>
                <w:t>a</w:t>
              </w:r>
              <w:r w:rsidR="00855370" w:rsidRPr="00400457">
                <w:rPr>
                  <w:rStyle w:val="Hyperlink"/>
                </w:rPr>
                <w:t>s</w:t>
              </w:r>
            </w:hyperlink>
            <w:r w:rsidR="00D37BD6" w:rsidRPr="00400457">
              <w:rPr>
                <w:rStyle w:val="FootnoteReference"/>
                <w:kern w:val="2"/>
                <w:szCs w:val="24"/>
              </w:rPr>
              <w:footnoteReference w:id="2"/>
            </w:r>
            <w:r w:rsidR="00D37BD6" w:rsidRPr="00400457">
              <w:rPr>
                <w:kern w:val="2"/>
                <w:szCs w:val="24"/>
              </w:rPr>
              <w:t>) Tiekėjų etikos kodekse (toliau – Kodeksas) 49 punkte numatytų įsipareigojimų, tai yra:</w:t>
            </w:r>
          </w:p>
          <w:p w14:paraId="7DC20E55" w14:textId="7B293E5E" w:rsidR="00D37BD6" w:rsidRPr="00400457" w:rsidRDefault="00D37BD6" w:rsidP="00EC19B7">
            <w:pPr>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.1. nevykdyti veiklos karinę agresiją prieš Ukrainą vykdančiose šalyse ar/ir</w:t>
            </w:r>
          </w:p>
          <w:p w14:paraId="18ACD8C7" w14:textId="6245CFE4" w:rsidR="00D37BD6" w:rsidRPr="00400457" w:rsidRDefault="00D37BD6" w:rsidP="00EC19B7">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D37BD6" w:rsidRPr="00400457" w:rsidRDefault="00D37BD6" w:rsidP="00EC19B7">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 xml:space="preserve">.3. nedalyvauti tokios įmonių grupės veikloje per savo vadovą, kito valdymo ar priežiūros organo narius ar kitą asmenį (kitus </w:t>
            </w:r>
            <w:r w:rsidRPr="00400457">
              <w:rPr>
                <w:kern w:val="2"/>
                <w:szCs w:val="24"/>
              </w:rPr>
              <w:lastRenderedPageBreak/>
              <w:t>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6428A2" w:rsidRPr="00400457" w:rsidRDefault="00D37BD6" w:rsidP="00EC19B7">
            <w:pPr>
              <w:pBdr>
                <w:top w:val="nil"/>
                <w:left w:val="nil"/>
                <w:bottom w:val="nil"/>
                <w:right w:val="nil"/>
                <w:between w:val="nil"/>
                <w:bar w:val="nil"/>
              </w:pBdr>
              <w:suppressAutoHyphens/>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.4.</w:t>
            </w:r>
            <w:r w:rsidR="006428A2" w:rsidRPr="00400457">
              <w:rPr>
                <w:kern w:val="2"/>
                <w:szCs w:val="24"/>
              </w:rPr>
              <w:t xml:space="preserve"> </w:t>
            </w:r>
            <w:r w:rsidRPr="00400457">
              <w:rPr>
                <w:kern w:val="2"/>
                <w:szCs w:val="24"/>
              </w:rPr>
              <w:t>nesiremti pajėgumais ir (ar) nesudaryti subtiekimo sutarties su subtiekėju netenkinančiu šių sąlygų.</w:t>
            </w:r>
          </w:p>
          <w:p w14:paraId="0EB4D4E8" w14:textId="6141A1AE" w:rsidR="000C372B" w:rsidRPr="00400457" w:rsidRDefault="006428A2" w:rsidP="00EC19B7">
            <w:pPr>
              <w:pBdr>
                <w:top w:val="nil"/>
                <w:left w:val="nil"/>
                <w:bottom w:val="nil"/>
                <w:right w:val="nil"/>
                <w:between w:val="nil"/>
                <w:bar w:val="nil"/>
              </w:pBdr>
              <w:suppressAutoHyphens/>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2</w:t>
            </w:r>
            <w:r w:rsidRPr="00400457">
              <w:rPr>
                <w:kern w:val="2"/>
                <w:szCs w:val="24"/>
              </w:rPr>
              <w:t xml:space="preserve">. Susiklosčius </w:t>
            </w:r>
            <w:r w:rsidR="006129C5" w:rsidRPr="00400457">
              <w:rPr>
                <w:szCs w:val="24"/>
              </w:rPr>
              <w:t xml:space="preserve">Bendrųjų sąlygų </w:t>
            </w: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 xml:space="preserve"> punkte nurodytoms aplinkybėms ar Tiekėjui nustačius ar įtarus galimus </w:t>
            </w:r>
            <w:r w:rsidR="00781EC3" w:rsidRPr="00400457">
              <w:rPr>
                <w:szCs w:val="24"/>
              </w:rPr>
              <w:t xml:space="preserve">Bendrųjų sąlygų </w:t>
            </w:r>
            <w:r w:rsidR="00781EC3" w:rsidRPr="00400457">
              <w:rPr>
                <w:kern w:val="2"/>
                <w:szCs w:val="24"/>
              </w:rPr>
              <w:t>15</w:t>
            </w:r>
            <w:r w:rsidR="00675F86">
              <w:rPr>
                <w:kern w:val="2"/>
                <w:szCs w:val="24"/>
                <w:vertAlign w:val="superscript"/>
              </w:rPr>
              <w:t>2</w:t>
            </w:r>
            <w:r w:rsidR="00781EC3" w:rsidRPr="00400457">
              <w:rPr>
                <w:kern w:val="2"/>
                <w:szCs w:val="24"/>
              </w:rPr>
              <w:t>.</w:t>
            </w:r>
            <w:r w:rsidR="00675F86">
              <w:rPr>
                <w:kern w:val="2"/>
                <w:szCs w:val="24"/>
              </w:rPr>
              <w:t>1</w:t>
            </w:r>
            <w:r w:rsidR="00781EC3" w:rsidRPr="00400457">
              <w:rPr>
                <w:kern w:val="2"/>
                <w:szCs w:val="24"/>
              </w:rPr>
              <w:t xml:space="preserve"> </w:t>
            </w:r>
            <w:r w:rsidRPr="00400457">
              <w:rPr>
                <w:kern w:val="2"/>
                <w:szCs w:val="24"/>
              </w:rPr>
              <w:t>punkto nuostat</w:t>
            </w:r>
            <w:r w:rsidR="00781EC3" w:rsidRPr="00400457">
              <w:rPr>
                <w:kern w:val="2"/>
                <w:szCs w:val="24"/>
              </w:rPr>
              <w:t>ų</w:t>
            </w:r>
            <w:r w:rsidRPr="00400457">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w:t>
            </w:r>
            <w:r w:rsidR="008464DA" w:rsidRPr="00400457">
              <w:rPr>
                <w:kern w:val="2"/>
                <w:szCs w:val="24"/>
              </w:rPr>
              <w:t xml:space="preserve"> </w:t>
            </w:r>
            <w:r w:rsidR="00710EB0" w:rsidRPr="00400457">
              <w:rPr>
                <w:kern w:val="2"/>
                <w:szCs w:val="24"/>
              </w:rPr>
              <w:t xml:space="preserve">Sąžiningas pranešimas apie galimus neatitikimus </w:t>
            </w:r>
            <w:r w:rsidR="00434A09" w:rsidRPr="00400457">
              <w:rPr>
                <w:kern w:val="2"/>
                <w:szCs w:val="24"/>
              </w:rPr>
              <w:t>ne</w:t>
            </w:r>
            <w:r w:rsidR="008464DA" w:rsidRPr="00400457">
              <w:rPr>
                <w:kern w:val="2"/>
                <w:szCs w:val="24"/>
              </w:rPr>
              <w:t>užtraukia</w:t>
            </w:r>
            <w:r w:rsidR="00710EB0" w:rsidRPr="00400457">
              <w:rPr>
                <w:kern w:val="2"/>
                <w:szCs w:val="24"/>
              </w:rPr>
              <w:t xml:space="preserve"> Tiekėj</w:t>
            </w:r>
            <w:r w:rsidR="008464DA" w:rsidRPr="00400457">
              <w:rPr>
                <w:kern w:val="2"/>
                <w:szCs w:val="24"/>
              </w:rPr>
              <w:t>ui Specialiosiose sąlygose numatytos</w:t>
            </w:r>
            <w:r w:rsidR="00710EB0" w:rsidRPr="00400457">
              <w:rPr>
                <w:kern w:val="2"/>
                <w:szCs w:val="24"/>
              </w:rPr>
              <w:t xml:space="preserve"> </w:t>
            </w:r>
            <w:r w:rsidR="008464DA" w:rsidRPr="00400457">
              <w:rPr>
                <w:kern w:val="2"/>
                <w:szCs w:val="24"/>
              </w:rPr>
              <w:t>atsakomybės</w:t>
            </w:r>
            <w:r w:rsidR="00710EB0" w:rsidRPr="00400457">
              <w:rPr>
                <w:kern w:val="2"/>
                <w:szCs w:val="24"/>
              </w:rPr>
              <w:t>, jeigu Tiekėjas</w:t>
            </w:r>
            <w:r w:rsidR="008464DA" w:rsidRPr="00400457">
              <w:rPr>
                <w:kern w:val="2"/>
                <w:szCs w:val="24"/>
              </w:rPr>
              <w:t xml:space="preserve"> per Pirkėjo nurodytą protingą terminą </w:t>
            </w:r>
            <w:r w:rsidR="00710EB0" w:rsidRPr="00400457">
              <w:rPr>
                <w:kern w:val="2"/>
                <w:szCs w:val="24"/>
              </w:rPr>
              <w:t>imsis veiksmų šiam neatitikimui šalinti</w:t>
            </w:r>
            <w:r w:rsidR="008464DA" w:rsidRPr="00400457">
              <w:rPr>
                <w:kern w:val="2"/>
                <w:szCs w:val="24"/>
              </w:rPr>
              <w:t xml:space="preserve"> </w:t>
            </w:r>
            <w:r w:rsidR="00710EB0" w:rsidRPr="00400457">
              <w:rPr>
                <w:kern w:val="2"/>
                <w:szCs w:val="24"/>
              </w:rPr>
              <w:t>ir jį pašalins.</w:t>
            </w:r>
          </w:p>
          <w:p w14:paraId="236237ED" w14:textId="428E072A" w:rsidR="00DA5AFF" w:rsidRPr="00400457" w:rsidRDefault="008464DA" w:rsidP="00EC19B7">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3</w:t>
            </w:r>
            <w:r w:rsidRPr="00400457">
              <w:rPr>
                <w:kern w:val="2"/>
                <w:szCs w:val="24"/>
              </w:rPr>
              <w:t>. Pirkėjas, tur</w:t>
            </w:r>
            <w:r w:rsidR="009E55D8" w:rsidRPr="00400457">
              <w:rPr>
                <w:kern w:val="2"/>
                <w:szCs w:val="24"/>
              </w:rPr>
              <w:t xml:space="preserve">ėdamas įtarimų </w:t>
            </w:r>
            <w:r w:rsidR="00F83F0E" w:rsidRPr="00400457">
              <w:rPr>
                <w:kern w:val="2"/>
                <w:szCs w:val="24"/>
              </w:rPr>
              <w:t xml:space="preserve">dėl netinkamo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w:t>
            </w:r>
            <w:r w:rsidR="00F83F0E" w:rsidRPr="00400457">
              <w:rPr>
                <w:kern w:val="2"/>
                <w:szCs w:val="24"/>
              </w:rPr>
              <w:t xml:space="preserve">punkto </w:t>
            </w:r>
            <w:r w:rsidR="00781EC3" w:rsidRPr="00400457">
              <w:rPr>
                <w:kern w:val="2"/>
                <w:szCs w:val="24"/>
              </w:rPr>
              <w:t>reikalavimų</w:t>
            </w:r>
            <w:r w:rsidR="00F83F0E" w:rsidRPr="00400457">
              <w:rPr>
                <w:kern w:val="2"/>
                <w:szCs w:val="24"/>
              </w:rPr>
              <w:t xml:space="preserve"> laikymosi ir/ ar nesilaikymo</w:t>
            </w:r>
            <w:r w:rsidRPr="00400457">
              <w:rPr>
                <w:kern w:val="2"/>
                <w:szCs w:val="24"/>
              </w:rPr>
              <w:t xml:space="preserve">, </w:t>
            </w:r>
            <w:r w:rsidR="00F83F0E" w:rsidRPr="00400457">
              <w:rPr>
                <w:kern w:val="2"/>
                <w:szCs w:val="24"/>
              </w:rPr>
              <w:t xml:space="preserve">siekdamas įsitikinti, kaip yra laikomasi </w:t>
            </w:r>
            <w:r w:rsidR="00112E81" w:rsidRPr="00400457">
              <w:rPr>
                <w:kern w:val="2"/>
                <w:szCs w:val="24"/>
              </w:rPr>
              <w:t xml:space="preserve">nurodytų </w:t>
            </w:r>
            <w:r w:rsidR="00D40929" w:rsidRPr="00400457">
              <w:rPr>
                <w:kern w:val="2"/>
                <w:szCs w:val="24"/>
              </w:rPr>
              <w:t>K</w:t>
            </w:r>
            <w:r w:rsidR="00F83F0E" w:rsidRPr="00400457">
              <w:rPr>
                <w:kern w:val="2"/>
                <w:szCs w:val="24"/>
              </w:rPr>
              <w:t xml:space="preserve">odekso reikalavimų, </w:t>
            </w:r>
            <w:r w:rsidRPr="00400457">
              <w:rPr>
                <w:kern w:val="2"/>
                <w:szCs w:val="24"/>
              </w:rPr>
              <w:t xml:space="preserve">turi teisę </w:t>
            </w:r>
            <w:r w:rsidR="00040F61" w:rsidRPr="00400457">
              <w:rPr>
                <w:kern w:val="2"/>
                <w:szCs w:val="24"/>
              </w:rPr>
              <w:t xml:space="preserve">Tiekėjo prašyti </w:t>
            </w:r>
            <w:r w:rsidR="008647C6" w:rsidRPr="00400457">
              <w:rPr>
                <w:kern w:val="2"/>
                <w:szCs w:val="24"/>
              </w:rPr>
              <w:t xml:space="preserve">ne vėliau kaip per 5 (penkias) darbo dienas </w:t>
            </w:r>
            <w:r w:rsidR="00040F61" w:rsidRPr="00400457">
              <w:rPr>
                <w:kern w:val="2"/>
                <w:szCs w:val="24"/>
              </w:rPr>
              <w:t xml:space="preserve">pateikti </w:t>
            </w:r>
            <w:r w:rsidR="008647C6" w:rsidRPr="00400457">
              <w:rPr>
                <w:kern w:val="2"/>
                <w:szCs w:val="24"/>
              </w:rPr>
              <w:t xml:space="preserve">su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punkte</w:t>
            </w:r>
            <w:r w:rsidR="008647C6" w:rsidRPr="00400457">
              <w:rPr>
                <w:kern w:val="2"/>
                <w:szCs w:val="24"/>
              </w:rPr>
              <w:t xml:space="preserve"> nurodytomis aplinkybėmis susijusią informaciją </w:t>
            </w:r>
            <w:r w:rsidR="00112E81" w:rsidRPr="00400457">
              <w:rPr>
                <w:kern w:val="2"/>
                <w:szCs w:val="24"/>
              </w:rPr>
              <w:t xml:space="preserve">(duomenis) </w:t>
            </w:r>
            <w:r w:rsidR="008647C6" w:rsidRPr="00400457">
              <w:rPr>
                <w:kern w:val="2"/>
                <w:szCs w:val="24"/>
              </w:rPr>
              <w:t>ir/</w:t>
            </w:r>
            <w:r w:rsidR="00040F61" w:rsidRPr="00400457">
              <w:rPr>
                <w:kern w:val="2"/>
                <w:szCs w:val="24"/>
              </w:rPr>
              <w:t xml:space="preserve">ar inicijuoti </w:t>
            </w:r>
            <w:r w:rsidR="00781EC3" w:rsidRPr="00400457">
              <w:rPr>
                <w:kern w:val="2"/>
                <w:szCs w:val="24"/>
              </w:rPr>
              <w:t>Bendrųjų sąlygų 15</w:t>
            </w:r>
            <w:r w:rsidR="002B11E0">
              <w:rPr>
                <w:kern w:val="2"/>
                <w:szCs w:val="24"/>
                <w:vertAlign w:val="superscript"/>
              </w:rPr>
              <w:t>2</w:t>
            </w:r>
            <w:r w:rsidR="00781EC3" w:rsidRPr="00400457">
              <w:rPr>
                <w:kern w:val="2"/>
                <w:szCs w:val="24"/>
              </w:rPr>
              <w:t>.</w:t>
            </w:r>
            <w:r w:rsidR="002B11E0">
              <w:rPr>
                <w:kern w:val="2"/>
                <w:szCs w:val="24"/>
              </w:rPr>
              <w:t>4</w:t>
            </w:r>
            <w:r w:rsidR="00781EC3" w:rsidRPr="00400457">
              <w:rPr>
                <w:kern w:val="2"/>
                <w:szCs w:val="24"/>
              </w:rPr>
              <w:t xml:space="preserve"> punkte numatytus patikrinimus</w:t>
            </w:r>
            <w:r w:rsidR="00B4109F" w:rsidRPr="00400457">
              <w:rPr>
                <w:kern w:val="2"/>
                <w:szCs w:val="24"/>
              </w:rPr>
              <w:t>.</w:t>
            </w:r>
          </w:p>
          <w:p w14:paraId="7F5F7F46" w14:textId="3EBBD140" w:rsidR="00781EC3" w:rsidRPr="00400457" w:rsidRDefault="00781EC3" w:rsidP="00EC19B7">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2B11E0">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781EC3" w:rsidRPr="00400457" w:rsidRDefault="00781EC3" w:rsidP="00EC19B7">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5</w:t>
            </w:r>
            <w:r w:rsidRPr="00400457">
              <w:rPr>
                <w:kern w:val="2"/>
                <w:szCs w:val="24"/>
              </w:rPr>
              <w:t xml:space="preserve">. Tiekėjo atsisakymas pateikti informaciją (duomenis) ir/ ar leisti apsilankyti Tiekėjo patalpose arba veiklos vykdymo vietose, </w:t>
            </w:r>
            <w:r w:rsidR="00657099" w:rsidRPr="00400457">
              <w:rPr>
                <w:kern w:val="2"/>
                <w:szCs w:val="24"/>
              </w:rPr>
              <w:t xml:space="preserve">ir/ </w:t>
            </w:r>
            <w:r w:rsidRPr="00400457">
              <w:rPr>
                <w:kern w:val="2"/>
                <w:szCs w:val="24"/>
              </w:rPr>
              <w:t xml:space="preserve">ar informacijos (duomenų) nepateikimas per </w:t>
            </w:r>
            <w:r w:rsidR="00657099" w:rsidRPr="00400457">
              <w:rPr>
                <w:kern w:val="2"/>
                <w:szCs w:val="24"/>
              </w:rPr>
              <w:t>Bendrųjų</w:t>
            </w:r>
            <w:r w:rsidRPr="00400457">
              <w:rPr>
                <w:kern w:val="2"/>
                <w:szCs w:val="24"/>
              </w:rPr>
              <w:t xml:space="preserve"> sąlygų </w:t>
            </w:r>
            <w:r w:rsidR="00DF0063" w:rsidRPr="00400457">
              <w:rPr>
                <w:kern w:val="2"/>
                <w:szCs w:val="24"/>
              </w:rPr>
              <w:t>15</w:t>
            </w:r>
            <w:r w:rsidR="002B11E0">
              <w:rPr>
                <w:kern w:val="2"/>
                <w:szCs w:val="24"/>
                <w:vertAlign w:val="superscript"/>
              </w:rPr>
              <w:t>2</w:t>
            </w:r>
            <w:r w:rsidR="00DF0063" w:rsidRPr="00400457">
              <w:rPr>
                <w:kern w:val="2"/>
                <w:szCs w:val="24"/>
              </w:rPr>
              <w:t>.</w:t>
            </w:r>
            <w:r w:rsidR="002B11E0">
              <w:rPr>
                <w:kern w:val="2"/>
                <w:szCs w:val="24"/>
              </w:rPr>
              <w:t>2</w:t>
            </w:r>
            <w:r w:rsidR="00DF0063" w:rsidRPr="00400457">
              <w:rPr>
                <w:kern w:val="2"/>
                <w:szCs w:val="24"/>
              </w:rPr>
              <w:t>, 15</w:t>
            </w:r>
            <w:r w:rsidR="002B11E0">
              <w:rPr>
                <w:kern w:val="2"/>
                <w:szCs w:val="24"/>
                <w:vertAlign w:val="superscript"/>
              </w:rPr>
              <w:t>2</w:t>
            </w:r>
            <w:r w:rsidR="00DF0063" w:rsidRPr="00400457">
              <w:rPr>
                <w:kern w:val="2"/>
                <w:szCs w:val="24"/>
              </w:rPr>
              <w:t>.</w:t>
            </w:r>
            <w:r w:rsidR="002B11E0">
              <w:rPr>
                <w:kern w:val="2"/>
                <w:szCs w:val="24"/>
              </w:rPr>
              <w:t>3</w:t>
            </w:r>
            <w:r w:rsidRPr="00400457">
              <w:rPr>
                <w:kern w:val="2"/>
                <w:szCs w:val="24"/>
              </w:rPr>
              <w:t xml:space="preserve"> punkt</w:t>
            </w:r>
            <w:r w:rsidR="00DF0063" w:rsidRPr="00400457">
              <w:rPr>
                <w:kern w:val="2"/>
                <w:szCs w:val="24"/>
              </w:rPr>
              <w:t>uos</w:t>
            </w:r>
            <w:r w:rsidR="00ED5E67" w:rsidRPr="00400457">
              <w:rPr>
                <w:kern w:val="2"/>
                <w:szCs w:val="24"/>
              </w:rPr>
              <w:t>e</w:t>
            </w:r>
            <w:r w:rsidRPr="00400457">
              <w:rPr>
                <w:kern w:val="2"/>
                <w:szCs w:val="24"/>
              </w:rPr>
              <w:t xml:space="preserve"> nustatyt</w:t>
            </w:r>
            <w:r w:rsidR="00ED5E67" w:rsidRPr="00400457">
              <w:rPr>
                <w:kern w:val="2"/>
                <w:szCs w:val="24"/>
              </w:rPr>
              <w:t>us</w:t>
            </w:r>
            <w:r w:rsidRPr="00400457">
              <w:rPr>
                <w:kern w:val="2"/>
                <w:szCs w:val="24"/>
              </w:rPr>
              <w:t xml:space="preserve"> termin</w:t>
            </w:r>
            <w:r w:rsidR="00ED5E67" w:rsidRPr="00400457">
              <w:rPr>
                <w:kern w:val="2"/>
                <w:szCs w:val="24"/>
              </w:rPr>
              <w:t>us</w:t>
            </w:r>
            <w:r w:rsidRPr="00400457">
              <w:rPr>
                <w:kern w:val="2"/>
                <w:szCs w:val="24"/>
              </w:rPr>
              <w:t xml:space="preserve">, prilyginamas </w:t>
            </w:r>
            <w:r w:rsidR="00ED5E67" w:rsidRPr="00400457">
              <w:rPr>
                <w:szCs w:val="24"/>
              </w:rPr>
              <w:t xml:space="preserve">Bendrųjų sąlygų </w:t>
            </w:r>
            <w:r w:rsidR="00ED5E67" w:rsidRPr="00400457">
              <w:rPr>
                <w:kern w:val="2"/>
                <w:szCs w:val="24"/>
              </w:rPr>
              <w:t>15</w:t>
            </w:r>
            <w:r w:rsidR="002B11E0">
              <w:rPr>
                <w:kern w:val="2"/>
                <w:szCs w:val="24"/>
                <w:vertAlign w:val="superscript"/>
              </w:rPr>
              <w:t>2</w:t>
            </w:r>
            <w:r w:rsidR="00ED5E67" w:rsidRPr="00400457">
              <w:rPr>
                <w:kern w:val="2"/>
                <w:szCs w:val="24"/>
              </w:rPr>
              <w:t>.</w:t>
            </w:r>
            <w:r w:rsidR="002B11E0">
              <w:rPr>
                <w:kern w:val="2"/>
                <w:szCs w:val="24"/>
              </w:rPr>
              <w:t>1</w:t>
            </w:r>
            <w:r w:rsidR="00ED5E67" w:rsidRPr="00400457">
              <w:rPr>
                <w:kern w:val="2"/>
                <w:szCs w:val="24"/>
              </w:rPr>
              <w:t xml:space="preserve"> punkte </w:t>
            </w:r>
            <w:r w:rsidRPr="00400457">
              <w:rPr>
                <w:kern w:val="2"/>
                <w:szCs w:val="24"/>
              </w:rPr>
              <w:t>numatyt</w:t>
            </w:r>
            <w:r w:rsidR="00ED5E67" w:rsidRPr="00400457">
              <w:rPr>
                <w:kern w:val="2"/>
                <w:szCs w:val="24"/>
              </w:rPr>
              <w:t>ų</w:t>
            </w:r>
            <w:r w:rsidRPr="00400457">
              <w:rPr>
                <w:kern w:val="2"/>
                <w:szCs w:val="24"/>
              </w:rPr>
              <w:t xml:space="preserve"> įsipareigojim</w:t>
            </w:r>
            <w:r w:rsidR="00ED5E67" w:rsidRPr="00400457">
              <w:rPr>
                <w:kern w:val="2"/>
                <w:szCs w:val="24"/>
              </w:rPr>
              <w:t xml:space="preserve">ų </w:t>
            </w:r>
            <w:r w:rsidRPr="00400457">
              <w:rPr>
                <w:kern w:val="2"/>
                <w:szCs w:val="24"/>
              </w:rPr>
              <w:t xml:space="preserve">pažeidimui. </w:t>
            </w:r>
          </w:p>
          <w:p w14:paraId="5570C12C" w14:textId="33B1EEB6" w:rsidR="00D66EB3" w:rsidRDefault="00ED5E67" w:rsidP="00EC19B7">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6</w:t>
            </w:r>
            <w:r w:rsidR="00781EC3" w:rsidRPr="00400457">
              <w:rPr>
                <w:kern w:val="2"/>
                <w:szCs w:val="24"/>
              </w:rPr>
              <w:t xml:space="preserve">. Nustačius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957040">
              <w:rPr>
                <w:kern w:val="2"/>
                <w:szCs w:val="24"/>
              </w:rPr>
              <w:t>1</w:t>
            </w:r>
            <w:r w:rsidRPr="00400457">
              <w:rPr>
                <w:kern w:val="2"/>
                <w:szCs w:val="24"/>
              </w:rPr>
              <w:t xml:space="preserve"> </w:t>
            </w:r>
            <w:r w:rsidR="00781EC3" w:rsidRPr="00400457">
              <w:rPr>
                <w:kern w:val="2"/>
                <w:szCs w:val="24"/>
              </w:rPr>
              <w:t>punkto pažeidimą, Tiekėjui taikoma Specialiųjų sąlygų 9.9</w:t>
            </w:r>
            <w:r w:rsidRPr="00400457">
              <w:rPr>
                <w:kern w:val="2"/>
                <w:szCs w:val="24"/>
              </w:rPr>
              <w:t xml:space="preserve">.1 </w:t>
            </w:r>
            <w:r w:rsidR="00781EC3" w:rsidRPr="00400457">
              <w:rPr>
                <w:kern w:val="2"/>
                <w:szCs w:val="24"/>
              </w:rPr>
              <w:t>punkte nurodyto dydžio bauda</w:t>
            </w:r>
            <w:r w:rsidRPr="00400457">
              <w:rPr>
                <w:kern w:val="2"/>
                <w:szCs w:val="24"/>
              </w:rPr>
              <w:t xml:space="preserve">, išskyrus </w:t>
            </w:r>
            <w:r w:rsidR="008B4096" w:rsidRPr="00400457">
              <w:rPr>
                <w:kern w:val="2"/>
                <w:szCs w:val="24"/>
              </w:rPr>
              <w:t>Bendrųjų sąlygų 15</w:t>
            </w:r>
            <w:r w:rsidR="002B11E0">
              <w:rPr>
                <w:kern w:val="2"/>
                <w:szCs w:val="24"/>
                <w:vertAlign w:val="superscript"/>
              </w:rPr>
              <w:t>2</w:t>
            </w:r>
            <w:r w:rsidR="008B4096" w:rsidRPr="00400457">
              <w:rPr>
                <w:kern w:val="2"/>
                <w:szCs w:val="24"/>
              </w:rPr>
              <w:t>.</w:t>
            </w:r>
            <w:r w:rsidR="002B11E0">
              <w:rPr>
                <w:kern w:val="2"/>
                <w:szCs w:val="24"/>
              </w:rPr>
              <w:t>2</w:t>
            </w:r>
            <w:r w:rsidR="009F364E" w:rsidRPr="00400457">
              <w:rPr>
                <w:kern w:val="2"/>
                <w:szCs w:val="24"/>
              </w:rPr>
              <w:t xml:space="preserve"> punkte</w:t>
            </w:r>
            <w:r w:rsidR="008B4096" w:rsidRPr="00400457">
              <w:rPr>
                <w:kern w:val="2"/>
                <w:szCs w:val="24"/>
              </w:rPr>
              <w:t xml:space="preserve"> numatyt</w:t>
            </w:r>
            <w:r w:rsidR="007D5678" w:rsidRPr="00400457">
              <w:rPr>
                <w:kern w:val="2"/>
                <w:szCs w:val="24"/>
              </w:rPr>
              <w:t>ą</w:t>
            </w:r>
            <w:r w:rsidR="008B4096" w:rsidRPr="00400457">
              <w:rPr>
                <w:kern w:val="2"/>
                <w:szCs w:val="24"/>
              </w:rPr>
              <w:t xml:space="preserve"> atvej</w:t>
            </w:r>
            <w:r w:rsidR="007D5678" w:rsidRPr="00400457">
              <w:rPr>
                <w:kern w:val="2"/>
                <w:szCs w:val="24"/>
              </w:rPr>
              <w:t>į</w:t>
            </w:r>
            <w:r w:rsidR="00781EC3" w:rsidRPr="00400457">
              <w:rPr>
                <w:kern w:val="2"/>
                <w:szCs w:val="24"/>
              </w:rPr>
              <w:t xml:space="preserve">. </w:t>
            </w:r>
            <w:r w:rsidR="007D5678" w:rsidRPr="00400457">
              <w:rPr>
                <w:kern w:val="2"/>
                <w:szCs w:val="24"/>
              </w:rPr>
              <w:t xml:space="preserve">Jeigu </w:t>
            </w:r>
            <w:r w:rsidR="00CB72DA" w:rsidRPr="00400457">
              <w:rPr>
                <w:kern w:val="2"/>
                <w:szCs w:val="24"/>
              </w:rPr>
              <w:t>nustatomas</w:t>
            </w:r>
            <w:r w:rsidR="007D5678" w:rsidRPr="00400457">
              <w:rPr>
                <w:kern w:val="2"/>
                <w:szCs w:val="24"/>
              </w:rPr>
              <w:t xml:space="preserve"> Bendrųjų sąlygų 15</w:t>
            </w:r>
            <w:r w:rsidR="002B11E0">
              <w:rPr>
                <w:kern w:val="2"/>
                <w:szCs w:val="24"/>
                <w:vertAlign w:val="superscript"/>
              </w:rPr>
              <w:t>2</w:t>
            </w:r>
            <w:r w:rsidR="007D5678" w:rsidRPr="00400457">
              <w:rPr>
                <w:kern w:val="2"/>
                <w:szCs w:val="24"/>
              </w:rPr>
              <w:t>.</w:t>
            </w:r>
            <w:r w:rsidR="002B11E0">
              <w:rPr>
                <w:kern w:val="2"/>
                <w:szCs w:val="24"/>
              </w:rPr>
              <w:t>1</w:t>
            </w:r>
            <w:r w:rsidR="007D5678" w:rsidRPr="00400457">
              <w:rPr>
                <w:kern w:val="2"/>
                <w:szCs w:val="24"/>
              </w:rPr>
              <w:t xml:space="preserve"> punkt</w:t>
            </w:r>
            <w:r w:rsidR="00CB72DA" w:rsidRPr="00400457">
              <w:rPr>
                <w:kern w:val="2"/>
                <w:szCs w:val="24"/>
              </w:rPr>
              <w:t>o</w:t>
            </w:r>
            <w:r w:rsidR="007D5678" w:rsidRPr="00400457">
              <w:rPr>
                <w:kern w:val="2"/>
                <w:szCs w:val="24"/>
              </w:rPr>
              <w:t xml:space="preserve"> </w:t>
            </w:r>
            <w:r w:rsidR="00CB72DA" w:rsidRPr="00400457">
              <w:rPr>
                <w:kern w:val="2"/>
                <w:szCs w:val="24"/>
              </w:rPr>
              <w:t>pažeidimas</w:t>
            </w:r>
            <w:r w:rsidR="007D5678" w:rsidRPr="00400457">
              <w:rPr>
                <w:kern w:val="2"/>
                <w:szCs w:val="24"/>
              </w:rPr>
              <w:t xml:space="preserve"> ir </w:t>
            </w:r>
            <w:r w:rsidR="00CB72DA" w:rsidRPr="00400457">
              <w:rPr>
                <w:kern w:val="2"/>
                <w:szCs w:val="24"/>
              </w:rPr>
              <w:t xml:space="preserve">Tiekėjas </w:t>
            </w:r>
            <w:r w:rsidR="007D5678" w:rsidRPr="00400457">
              <w:rPr>
                <w:kern w:val="2"/>
                <w:szCs w:val="24"/>
              </w:rPr>
              <w:t>per Pirkėjo nurodytą protingą terminą neištaiso nustatytų pažeidimų arba paaiškėja, kad padarytų</w:t>
            </w:r>
            <w:r w:rsidR="001D1369" w:rsidRPr="00400457">
              <w:rPr>
                <w:kern w:val="2"/>
                <w:szCs w:val="24"/>
              </w:rPr>
              <w:t xml:space="preserve"> </w:t>
            </w:r>
            <w:r w:rsidR="007D5678" w:rsidRPr="00400457">
              <w:rPr>
                <w:kern w:val="2"/>
                <w:szCs w:val="24"/>
              </w:rPr>
              <w:t>pažeidimų ištaisyti negalima</w:t>
            </w:r>
            <w:r w:rsidR="001D1369" w:rsidRPr="00400457">
              <w:rPr>
                <w:kern w:val="2"/>
                <w:szCs w:val="24"/>
              </w:rPr>
              <w:t xml:space="preserve">, </w:t>
            </w:r>
            <w:r w:rsidR="00BA1B70" w:rsidRPr="00400457">
              <w:rPr>
                <w:kern w:val="2"/>
                <w:szCs w:val="24"/>
              </w:rPr>
              <w:t xml:space="preserve">Pirkėjas įgyja teisę </w:t>
            </w:r>
            <w:r w:rsidR="001E6F5F" w:rsidRPr="00400457">
              <w:rPr>
                <w:kern w:val="2"/>
                <w:szCs w:val="24"/>
              </w:rPr>
              <w:t>vienašališkai nutraukti Sutartį Specialiųjų sąlygų 11.1.2 punkte nustatyta tvarka ir terminais</w:t>
            </w:r>
            <w:r w:rsidR="00781EC3" w:rsidRPr="00400457">
              <w:rPr>
                <w:kern w:val="2"/>
                <w:szCs w:val="24"/>
              </w:rPr>
              <w:t>.</w:t>
            </w:r>
            <w:r w:rsidR="002B11E0">
              <w:rPr>
                <w:kern w:val="2"/>
                <w:szCs w:val="24"/>
              </w:rPr>
              <w:t>“.</w:t>
            </w:r>
          </w:p>
          <w:p w14:paraId="6ECC2153" w14:textId="77777777" w:rsidR="006F04E5" w:rsidRDefault="006F04E5" w:rsidP="00EC19B7">
            <w:pPr>
              <w:pBdr>
                <w:top w:val="nil"/>
                <w:left w:val="nil"/>
                <w:bottom w:val="nil"/>
                <w:right w:val="nil"/>
                <w:between w:val="nil"/>
                <w:bar w:val="nil"/>
              </w:pBdr>
              <w:suppressAutoHyphens/>
              <w:jc w:val="both"/>
              <w:rPr>
                <w:kern w:val="2"/>
                <w:szCs w:val="24"/>
              </w:rPr>
            </w:pPr>
          </w:p>
          <w:p w14:paraId="79CF3F30" w14:textId="43CE2775" w:rsidR="00243C9E" w:rsidRPr="00243C9E" w:rsidRDefault="00243C9E" w:rsidP="00EC19B7">
            <w:pPr>
              <w:pBdr>
                <w:top w:val="nil"/>
                <w:left w:val="nil"/>
                <w:bottom w:val="nil"/>
                <w:right w:val="nil"/>
                <w:between w:val="nil"/>
                <w:bar w:val="nil"/>
              </w:pBdr>
              <w:suppressAutoHyphens/>
              <w:jc w:val="both"/>
              <w:rPr>
                <w:kern w:val="2"/>
                <w:szCs w:val="24"/>
              </w:rPr>
            </w:pPr>
            <w:r w:rsidRPr="00243C9E">
              <w:rPr>
                <w:kern w:val="2"/>
                <w:szCs w:val="24"/>
              </w:rPr>
              <w:lastRenderedPageBreak/>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243C9E" w:rsidRPr="00243C9E" w:rsidRDefault="00243C9E" w:rsidP="00EC19B7">
            <w:pPr>
              <w:pBdr>
                <w:top w:val="nil"/>
                <w:left w:val="nil"/>
                <w:bottom w:val="nil"/>
                <w:right w:val="nil"/>
                <w:between w:val="nil"/>
                <w:bar w:val="nil"/>
              </w:pBdr>
              <w:suppressAutoHyphens/>
              <w:jc w:val="both"/>
              <w:rPr>
                <w:kern w:val="2"/>
                <w:szCs w:val="24"/>
              </w:rPr>
            </w:pPr>
          </w:p>
          <w:p w14:paraId="605DF8C7" w14:textId="25F5563E" w:rsidR="0024626F" w:rsidRDefault="00243C9E" w:rsidP="00EC19B7">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sidR="00CE11F2">
              <w:rPr>
                <w:kern w:val="2"/>
                <w:szCs w:val="24"/>
              </w:rPr>
              <w:t>a</w:t>
            </w:r>
            <w:r w:rsidRPr="00243C9E">
              <w:rPr>
                <w:kern w:val="2"/>
                <w:szCs w:val="24"/>
              </w:rPr>
              <w:t xml:space="preserve"> pakei</w:t>
            </w:r>
            <w:r w:rsidR="00CE11F2">
              <w:rPr>
                <w:kern w:val="2"/>
                <w:szCs w:val="24"/>
              </w:rPr>
              <w:t>čiama</w:t>
            </w:r>
            <w:r w:rsidRPr="00243C9E">
              <w:rPr>
                <w:kern w:val="2"/>
                <w:szCs w:val="24"/>
              </w:rPr>
              <w:t xml:space="preserve"> informacin</w:t>
            </w:r>
            <w:r w:rsidR="00CE11F2">
              <w:rPr>
                <w:kern w:val="2"/>
                <w:szCs w:val="24"/>
              </w:rPr>
              <w:t>ė</w:t>
            </w:r>
            <w:r w:rsidRPr="00243C9E">
              <w:rPr>
                <w:kern w:val="2"/>
                <w:szCs w:val="24"/>
              </w:rPr>
              <w:t xml:space="preserve"> sistem</w:t>
            </w:r>
            <w:r w:rsidR="00CE11F2">
              <w:rPr>
                <w:kern w:val="2"/>
                <w:szCs w:val="24"/>
              </w:rPr>
              <w:t>a</w:t>
            </w:r>
            <w:r w:rsidRPr="00243C9E">
              <w:rPr>
                <w:kern w:val="2"/>
                <w:szCs w:val="24"/>
              </w:rPr>
              <w:t xml:space="preserve"> „E. sąskaita“, sąskaitos tur</w:t>
            </w:r>
            <w:r w:rsidR="00CE11F2">
              <w:rPr>
                <w:kern w:val="2"/>
                <w:szCs w:val="24"/>
              </w:rPr>
              <w:t>i</w:t>
            </w:r>
            <w:r w:rsidRPr="00243C9E">
              <w:rPr>
                <w:kern w:val="2"/>
                <w:szCs w:val="24"/>
              </w:rPr>
              <w:t xml:space="preserve"> būti teikiamos per SABIS.“</w:t>
            </w:r>
            <w:r w:rsidR="00CE11F2">
              <w:rPr>
                <w:kern w:val="2"/>
                <w:szCs w:val="24"/>
              </w:rPr>
              <w:t>.</w:t>
            </w:r>
          </w:p>
          <w:p w14:paraId="25DE118A" w14:textId="77777777" w:rsidR="008D0B9E" w:rsidRDefault="008D0B9E" w:rsidP="00EC19B7">
            <w:pPr>
              <w:pBdr>
                <w:top w:val="nil"/>
                <w:left w:val="nil"/>
                <w:bottom w:val="nil"/>
                <w:right w:val="nil"/>
                <w:between w:val="nil"/>
                <w:bar w:val="nil"/>
              </w:pBdr>
              <w:suppressAutoHyphens/>
              <w:jc w:val="both"/>
              <w:rPr>
                <w:kern w:val="2"/>
                <w:szCs w:val="24"/>
              </w:rPr>
            </w:pPr>
          </w:p>
          <w:p w14:paraId="5FBEB754" w14:textId="45CC6337" w:rsidR="008D0B9E" w:rsidRDefault="008D0B9E" w:rsidP="00EC19B7">
            <w:pPr>
              <w:pBdr>
                <w:top w:val="nil"/>
                <w:left w:val="nil"/>
                <w:bottom w:val="nil"/>
                <w:right w:val="nil"/>
                <w:between w:val="nil"/>
                <w:bar w:val="nil"/>
              </w:pBdr>
              <w:suppressAutoHyphens/>
              <w:jc w:val="both"/>
              <w:rPr>
                <w:kern w:val="2"/>
                <w:szCs w:val="24"/>
              </w:rPr>
            </w:pPr>
            <w:r>
              <w:rPr>
                <w:kern w:val="2"/>
                <w:szCs w:val="24"/>
              </w:rPr>
              <w:t xml:space="preserve">13.2.4. Sutarties Bendrųjų sąlygų </w:t>
            </w:r>
            <w:r w:rsidR="00112042">
              <w:rPr>
                <w:kern w:val="2"/>
                <w:szCs w:val="24"/>
              </w:rPr>
              <w:t>22.2 skyrius „Sutarties nutraukimas Pirkėjo iniciatyva</w:t>
            </w:r>
            <w:r w:rsidR="00A50E31">
              <w:rPr>
                <w:kern w:val="2"/>
                <w:szCs w:val="24"/>
              </w:rPr>
              <w:t xml:space="preserve">“ papildomas </w:t>
            </w:r>
            <w:r w:rsidR="0031135D">
              <w:rPr>
                <w:kern w:val="2"/>
                <w:szCs w:val="24"/>
              </w:rPr>
              <w:t>22.2.2.13 punktu, kuris išdėstomas taip:</w:t>
            </w:r>
          </w:p>
          <w:p w14:paraId="1BAC9593" w14:textId="77777777" w:rsidR="00360BA5" w:rsidRDefault="00360BA5" w:rsidP="00EC19B7">
            <w:pPr>
              <w:pBdr>
                <w:top w:val="nil"/>
                <w:left w:val="nil"/>
                <w:bottom w:val="nil"/>
                <w:right w:val="nil"/>
                <w:between w:val="nil"/>
                <w:bar w:val="nil"/>
              </w:pBdr>
              <w:suppressAutoHyphens/>
              <w:jc w:val="both"/>
              <w:rPr>
                <w:kern w:val="2"/>
                <w:szCs w:val="24"/>
              </w:rPr>
            </w:pPr>
          </w:p>
          <w:p w14:paraId="020F3162" w14:textId="7540519F" w:rsidR="009A7BC6" w:rsidRPr="009F364E" w:rsidRDefault="00360BA5" w:rsidP="00EC19B7">
            <w:pPr>
              <w:pBdr>
                <w:top w:val="nil"/>
                <w:left w:val="nil"/>
                <w:bottom w:val="nil"/>
                <w:right w:val="nil"/>
                <w:between w:val="nil"/>
                <w:bar w:val="nil"/>
              </w:pBdr>
              <w:suppressAutoHyphens/>
              <w:jc w:val="both"/>
              <w:rPr>
                <w:kern w:val="2"/>
                <w:szCs w:val="24"/>
              </w:rPr>
            </w:pPr>
            <w:r>
              <w:rPr>
                <w:kern w:val="2"/>
                <w:szCs w:val="24"/>
              </w:rPr>
              <w:t xml:space="preserve">„22.2.2.13. </w:t>
            </w:r>
            <w:r w:rsidR="00C8242C" w:rsidRPr="00C8242C">
              <w:rPr>
                <w:kern w:val="2"/>
                <w:szCs w:val="24"/>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00896DF6" w:rsidRPr="00896DF6">
              <w:rPr>
                <w:kern w:val="2"/>
                <w:szCs w:val="24"/>
              </w:rPr>
              <w:t>laikomas esminiu kibernetinio saugumo subjektu, nurodytu Lietuvos Respublikos kibernetinio saugumo įstatyme</w:t>
            </w:r>
            <w:r w:rsidR="00C8242C" w:rsidRPr="00C8242C">
              <w:rPr>
                <w:kern w:val="2"/>
                <w:szCs w:val="24"/>
              </w:rPr>
              <w:t>).</w:t>
            </w:r>
            <w:r w:rsidR="00A5294E">
              <w:rPr>
                <w:kern w:val="2"/>
                <w:szCs w:val="24"/>
              </w:rPr>
              <w:t>“.</w:t>
            </w:r>
          </w:p>
        </w:tc>
      </w:tr>
      <w:tr w:rsidR="00E3376A" w14:paraId="6992F144" w14:textId="77777777">
        <w:trPr>
          <w:trHeight w:val="300"/>
        </w:trPr>
        <w:tc>
          <w:tcPr>
            <w:tcW w:w="2532" w:type="dxa"/>
          </w:tcPr>
          <w:p w14:paraId="69C675D1" w14:textId="77777777" w:rsidR="00E3376A" w:rsidRDefault="00E3376A" w:rsidP="00E3376A">
            <w:pPr>
              <w:rPr>
                <w:b/>
                <w:bCs/>
                <w:kern w:val="2"/>
                <w:szCs w:val="24"/>
              </w:rPr>
            </w:pPr>
            <w:r>
              <w:rPr>
                <w:b/>
                <w:bCs/>
                <w:kern w:val="2"/>
                <w:szCs w:val="24"/>
              </w:rPr>
              <w:lastRenderedPageBreak/>
              <w:t>13.3.</w:t>
            </w:r>
          </w:p>
        </w:tc>
        <w:tc>
          <w:tcPr>
            <w:tcW w:w="7003" w:type="dxa"/>
            <w:gridSpan w:val="3"/>
          </w:tcPr>
          <w:p w14:paraId="66CD35B9" w14:textId="14D14252" w:rsidR="00A45957" w:rsidRDefault="00A45957" w:rsidP="00EC19B7">
            <w:pPr>
              <w:jc w:val="both"/>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E3376A" w14:paraId="250C5A68" w14:textId="77777777">
        <w:trPr>
          <w:trHeight w:val="300"/>
        </w:trPr>
        <w:tc>
          <w:tcPr>
            <w:tcW w:w="2532" w:type="dxa"/>
          </w:tcPr>
          <w:p w14:paraId="453EAF98" w14:textId="77777777" w:rsidR="00E3376A" w:rsidRDefault="00E3376A" w:rsidP="00E3376A">
            <w:pPr>
              <w:rPr>
                <w:b/>
                <w:bCs/>
                <w:kern w:val="2"/>
                <w:szCs w:val="24"/>
              </w:rPr>
            </w:pPr>
            <w:r>
              <w:rPr>
                <w:b/>
                <w:bCs/>
                <w:kern w:val="2"/>
                <w:szCs w:val="24"/>
              </w:rPr>
              <w:t>13.4.</w:t>
            </w:r>
          </w:p>
        </w:tc>
        <w:tc>
          <w:tcPr>
            <w:tcW w:w="7003" w:type="dxa"/>
            <w:gridSpan w:val="3"/>
          </w:tcPr>
          <w:p w14:paraId="77DAEEE9" w14:textId="33C390D0" w:rsidR="00E3376A" w:rsidRPr="00EC19B7" w:rsidRDefault="00EC19B7" w:rsidP="00EC19B7">
            <w:pPr>
              <w:jc w:val="both"/>
              <w:rPr>
                <w:kern w:val="2"/>
                <w:szCs w:val="24"/>
              </w:rPr>
            </w:pPr>
            <w:r w:rsidRPr="001A20F0">
              <w:rPr>
                <w:kern w:val="2"/>
                <w:szCs w:val="24"/>
              </w:rPr>
              <w:t>Jei nustatomos kitokios nei Sutarties Bendrosiose sąlygose nustatytos nuostatos dėl Prekių intelektinės nuosavybės:</w:t>
            </w:r>
            <w:r>
              <w:rPr>
                <w:kern w:val="2"/>
                <w:szCs w:val="24"/>
              </w:rPr>
              <w:t xml:space="preserve"> </w:t>
            </w:r>
            <w:r w:rsidRPr="00EC19B7">
              <w:rPr>
                <w:i/>
                <w:iCs/>
                <w:kern w:val="2"/>
                <w:szCs w:val="24"/>
              </w:rPr>
              <w:t>netaikoma</w:t>
            </w:r>
            <w:r>
              <w:rPr>
                <w:kern w:val="2"/>
                <w:szCs w:val="24"/>
              </w:rPr>
              <w:t>.</w:t>
            </w:r>
          </w:p>
        </w:tc>
      </w:tr>
      <w:tr w:rsidR="00E3376A" w14:paraId="0C93204B" w14:textId="77777777">
        <w:trPr>
          <w:trHeight w:val="300"/>
        </w:trPr>
        <w:tc>
          <w:tcPr>
            <w:tcW w:w="2532" w:type="dxa"/>
          </w:tcPr>
          <w:p w14:paraId="65F501B3" w14:textId="77777777" w:rsidR="00E3376A" w:rsidRDefault="00E3376A" w:rsidP="00E3376A">
            <w:pPr>
              <w:rPr>
                <w:b/>
                <w:bCs/>
                <w:kern w:val="2"/>
                <w:szCs w:val="24"/>
              </w:rPr>
            </w:pPr>
            <w:r>
              <w:rPr>
                <w:b/>
                <w:bCs/>
                <w:kern w:val="2"/>
                <w:szCs w:val="24"/>
              </w:rPr>
              <w:t>13.5.</w:t>
            </w:r>
          </w:p>
        </w:tc>
        <w:tc>
          <w:tcPr>
            <w:tcW w:w="7003" w:type="dxa"/>
            <w:gridSpan w:val="3"/>
          </w:tcPr>
          <w:p w14:paraId="034F1988" w14:textId="77777777" w:rsidR="00E3376A" w:rsidRDefault="00E3376A" w:rsidP="00EC19B7">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376A" w14:paraId="61B56E4E" w14:textId="77777777">
        <w:trPr>
          <w:trHeight w:val="300"/>
        </w:trPr>
        <w:tc>
          <w:tcPr>
            <w:tcW w:w="9535" w:type="dxa"/>
            <w:gridSpan w:val="4"/>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E3376A" w14:paraId="6263B7B6" w14:textId="77777777">
        <w:trPr>
          <w:trHeight w:val="300"/>
        </w:trPr>
        <w:tc>
          <w:tcPr>
            <w:tcW w:w="2532" w:type="dxa"/>
          </w:tcPr>
          <w:p w14:paraId="08559F61" w14:textId="13E382B0" w:rsidR="00E3376A" w:rsidRDefault="00E3376A" w:rsidP="00E3376A">
            <w:pPr>
              <w:jc w:val="center"/>
              <w:rPr>
                <w:b/>
                <w:bCs/>
                <w:kern w:val="2"/>
                <w:szCs w:val="24"/>
              </w:rPr>
            </w:pPr>
            <w:r>
              <w:rPr>
                <w:b/>
                <w:bCs/>
                <w:kern w:val="2"/>
                <w:szCs w:val="24"/>
              </w:rPr>
              <w:t>14.1. Priedas Nr. 1</w:t>
            </w:r>
          </w:p>
        </w:tc>
        <w:tc>
          <w:tcPr>
            <w:tcW w:w="7003" w:type="dxa"/>
            <w:gridSpan w:val="3"/>
          </w:tcPr>
          <w:p w14:paraId="57D0052F" w14:textId="6EFCEF6F" w:rsidR="00E3376A" w:rsidRPr="002518BF" w:rsidRDefault="00EC19B7" w:rsidP="00EC19B7">
            <w:pPr>
              <w:rPr>
                <w:kern w:val="2"/>
                <w:szCs w:val="24"/>
              </w:rPr>
            </w:pPr>
            <w:r w:rsidRPr="002518BF">
              <w:rPr>
                <w:kern w:val="2"/>
                <w:szCs w:val="24"/>
              </w:rPr>
              <w:t>Pasiūlymas ir techninė specifikacija</w:t>
            </w:r>
          </w:p>
        </w:tc>
      </w:tr>
      <w:tr w:rsidR="00E3376A" w14:paraId="5F441E09" w14:textId="77777777">
        <w:trPr>
          <w:trHeight w:val="300"/>
        </w:trPr>
        <w:tc>
          <w:tcPr>
            <w:tcW w:w="2532" w:type="dxa"/>
          </w:tcPr>
          <w:p w14:paraId="268BA094" w14:textId="14C736AC" w:rsidR="00E3376A" w:rsidRDefault="00E3376A" w:rsidP="00E3376A">
            <w:pPr>
              <w:jc w:val="center"/>
              <w:rPr>
                <w:b/>
                <w:bCs/>
                <w:kern w:val="2"/>
                <w:szCs w:val="24"/>
              </w:rPr>
            </w:pPr>
            <w:r>
              <w:rPr>
                <w:b/>
                <w:bCs/>
                <w:kern w:val="2"/>
                <w:szCs w:val="24"/>
              </w:rPr>
              <w:t>14.2. Priedas Nr. 2</w:t>
            </w:r>
          </w:p>
        </w:tc>
        <w:tc>
          <w:tcPr>
            <w:tcW w:w="7003" w:type="dxa"/>
            <w:gridSpan w:val="3"/>
          </w:tcPr>
          <w:p w14:paraId="559C10FA" w14:textId="0844F491" w:rsidR="00E3376A" w:rsidRPr="002518BF" w:rsidRDefault="002518BF" w:rsidP="00EC19B7">
            <w:pPr>
              <w:rPr>
                <w:kern w:val="2"/>
                <w:szCs w:val="24"/>
              </w:rPr>
            </w:pPr>
            <w:r w:rsidRPr="002518BF">
              <w:rPr>
                <w:kern w:val="2"/>
                <w:szCs w:val="24"/>
              </w:rPr>
              <w:t>Sutarties vykdymui pasitelkiami subtiekėjai ir (ar) specialistai</w:t>
            </w:r>
          </w:p>
        </w:tc>
      </w:tr>
      <w:tr w:rsidR="00E3376A" w14:paraId="69ECA8AB" w14:textId="77777777">
        <w:tc>
          <w:tcPr>
            <w:tcW w:w="9535" w:type="dxa"/>
            <w:gridSpan w:val="4"/>
          </w:tcPr>
          <w:p w14:paraId="71E7EFEF" w14:textId="2221DF6E" w:rsidR="00E3376A" w:rsidRDefault="00E3376A" w:rsidP="00E3376A">
            <w:pPr>
              <w:jc w:val="center"/>
              <w:rPr>
                <w:b/>
                <w:bCs/>
                <w:kern w:val="2"/>
                <w:szCs w:val="24"/>
              </w:rPr>
            </w:pPr>
            <w:r>
              <w:rPr>
                <w:b/>
                <w:bCs/>
                <w:kern w:val="2"/>
                <w:szCs w:val="24"/>
              </w:rPr>
              <w:t>15. ŠALIŲ ATSTOVŲ PARAŠAI</w:t>
            </w:r>
          </w:p>
        </w:tc>
      </w:tr>
      <w:tr w:rsidR="00E3376A" w14:paraId="0878BE34" w14:textId="77777777">
        <w:tc>
          <w:tcPr>
            <w:tcW w:w="4788" w:type="dxa"/>
            <w:gridSpan w:val="3"/>
          </w:tcPr>
          <w:p w14:paraId="370FAA46" w14:textId="77777777" w:rsidR="00E3376A" w:rsidRDefault="00E3376A" w:rsidP="00E3376A">
            <w:pPr>
              <w:jc w:val="center"/>
              <w:rPr>
                <w:b/>
                <w:bCs/>
                <w:kern w:val="2"/>
                <w:szCs w:val="24"/>
              </w:rPr>
            </w:pPr>
            <w:r>
              <w:rPr>
                <w:b/>
                <w:bCs/>
                <w:kern w:val="2"/>
                <w:szCs w:val="24"/>
              </w:rPr>
              <w:t>PIRKĖJAS</w:t>
            </w:r>
          </w:p>
        </w:tc>
        <w:tc>
          <w:tcPr>
            <w:tcW w:w="4747" w:type="dxa"/>
          </w:tcPr>
          <w:p w14:paraId="6F040676" w14:textId="77777777" w:rsidR="00E3376A" w:rsidRDefault="00E3376A" w:rsidP="00E3376A">
            <w:pPr>
              <w:jc w:val="center"/>
              <w:rPr>
                <w:b/>
                <w:bCs/>
                <w:kern w:val="2"/>
                <w:szCs w:val="24"/>
              </w:rPr>
            </w:pPr>
            <w:r>
              <w:rPr>
                <w:b/>
                <w:bCs/>
                <w:kern w:val="2"/>
                <w:szCs w:val="24"/>
              </w:rPr>
              <w:t>TIEKĖJAS</w:t>
            </w:r>
          </w:p>
        </w:tc>
      </w:tr>
      <w:tr w:rsidR="00E3376A" w14:paraId="1A8AF34E" w14:textId="77777777">
        <w:tc>
          <w:tcPr>
            <w:tcW w:w="4788" w:type="dxa"/>
            <w:gridSpan w:val="3"/>
          </w:tcPr>
          <w:p w14:paraId="1B258292" w14:textId="77777777" w:rsidR="00E3376A" w:rsidRDefault="00E3376A" w:rsidP="00E3376A">
            <w:pPr>
              <w:jc w:val="center"/>
              <w:rPr>
                <w:color w:val="4472C4"/>
                <w:kern w:val="2"/>
                <w:szCs w:val="24"/>
              </w:rPr>
            </w:pPr>
            <w:r>
              <w:rPr>
                <w:color w:val="4472C4"/>
                <w:kern w:val="2"/>
                <w:szCs w:val="24"/>
              </w:rPr>
              <w:t>(nurodomos atstovo pareigos, vardas, pavardė)</w:t>
            </w:r>
          </w:p>
        </w:tc>
        <w:tc>
          <w:tcPr>
            <w:tcW w:w="4747" w:type="dxa"/>
          </w:tcPr>
          <w:p w14:paraId="090EDEEE" w14:textId="77777777" w:rsidR="00E3376A" w:rsidRDefault="00E3376A" w:rsidP="00E3376A">
            <w:pPr>
              <w:jc w:val="center"/>
              <w:rPr>
                <w:b/>
                <w:bCs/>
                <w:kern w:val="2"/>
                <w:szCs w:val="24"/>
              </w:rPr>
            </w:pPr>
            <w:r>
              <w:rPr>
                <w:color w:val="4472C4"/>
                <w:kern w:val="2"/>
                <w:szCs w:val="24"/>
              </w:rPr>
              <w:t>(nurodomos atstovo pareigos, vardas, pavardė)</w:t>
            </w:r>
          </w:p>
        </w:tc>
      </w:tr>
      <w:tr w:rsidR="00E3376A" w14:paraId="3DF69B2A" w14:textId="77777777">
        <w:tc>
          <w:tcPr>
            <w:tcW w:w="4788" w:type="dxa"/>
            <w:gridSpan w:val="3"/>
          </w:tcPr>
          <w:p w14:paraId="5FA4BC91" w14:textId="77777777" w:rsidR="00E3376A" w:rsidRDefault="00E3376A" w:rsidP="00E3376A">
            <w:pPr>
              <w:jc w:val="center"/>
              <w:rPr>
                <w:b/>
                <w:bCs/>
                <w:color w:val="4472C4"/>
                <w:kern w:val="2"/>
                <w:szCs w:val="24"/>
              </w:rPr>
            </w:pPr>
          </w:p>
          <w:p w14:paraId="4DE30095" w14:textId="77777777" w:rsidR="00E3376A" w:rsidRDefault="00E3376A" w:rsidP="00E3376A">
            <w:pPr>
              <w:jc w:val="center"/>
              <w:rPr>
                <w:b/>
                <w:bCs/>
                <w:color w:val="4472C4"/>
                <w:kern w:val="2"/>
                <w:szCs w:val="24"/>
              </w:rPr>
            </w:pPr>
            <w:r>
              <w:rPr>
                <w:b/>
                <w:bCs/>
                <w:color w:val="4472C4"/>
                <w:kern w:val="2"/>
                <w:szCs w:val="24"/>
              </w:rPr>
              <w:t>(parašas)</w:t>
            </w:r>
          </w:p>
          <w:p w14:paraId="189A4247" w14:textId="77777777" w:rsidR="00E3376A" w:rsidRDefault="00E3376A" w:rsidP="00E3376A">
            <w:pPr>
              <w:jc w:val="center"/>
              <w:rPr>
                <w:b/>
                <w:bCs/>
                <w:color w:val="4472C4"/>
                <w:kern w:val="2"/>
                <w:szCs w:val="24"/>
              </w:rPr>
            </w:pPr>
          </w:p>
          <w:p w14:paraId="70ED51B7" w14:textId="77777777" w:rsidR="00E3376A" w:rsidRDefault="00E3376A" w:rsidP="00E3376A">
            <w:pPr>
              <w:jc w:val="center"/>
              <w:rPr>
                <w:b/>
                <w:bCs/>
                <w:color w:val="4472C4"/>
                <w:kern w:val="2"/>
                <w:szCs w:val="24"/>
              </w:rPr>
            </w:pPr>
          </w:p>
        </w:tc>
        <w:tc>
          <w:tcPr>
            <w:tcW w:w="4747" w:type="dxa"/>
          </w:tcPr>
          <w:p w14:paraId="5B64D4F6" w14:textId="77777777" w:rsidR="00E3376A" w:rsidRDefault="00E3376A" w:rsidP="00E3376A">
            <w:pPr>
              <w:jc w:val="center"/>
              <w:rPr>
                <w:b/>
                <w:bCs/>
                <w:color w:val="4472C4"/>
                <w:kern w:val="2"/>
                <w:szCs w:val="24"/>
              </w:rPr>
            </w:pPr>
          </w:p>
          <w:p w14:paraId="464AC865" w14:textId="77777777" w:rsidR="00E3376A" w:rsidRDefault="00E3376A" w:rsidP="00E3376A">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B3030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ACA894" w14:textId="77777777" w:rsidR="005560A5" w:rsidRDefault="005560A5">
      <w:pPr>
        <w:rPr>
          <w:kern w:val="2"/>
          <w:sz w:val="22"/>
          <w:szCs w:val="22"/>
          <w:lang w:val="en-US"/>
        </w:rPr>
      </w:pPr>
      <w:r>
        <w:rPr>
          <w:kern w:val="2"/>
          <w:sz w:val="22"/>
          <w:szCs w:val="22"/>
          <w:lang w:val="en-US"/>
        </w:rPr>
        <w:separator/>
      </w:r>
    </w:p>
  </w:endnote>
  <w:endnote w:type="continuationSeparator" w:id="0">
    <w:p w14:paraId="436B8B65" w14:textId="77777777" w:rsidR="005560A5" w:rsidRDefault="005560A5">
      <w:pPr>
        <w:rPr>
          <w:kern w:val="2"/>
          <w:sz w:val="22"/>
          <w:szCs w:val="22"/>
          <w:lang w:val="en-US"/>
        </w:rPr>
      </w:pPr>
      <w:r>
        <w:rPr>
          <w:kern w:val="2"/>
          <w:sz w:val="22"/>
          <w:szCs w:val="22"/>
          <w:lang w:val="en-US"/>
        </w:rPr>
        <w:continuationSeparator/>
      </w:r>
    </w:p>
  </w:endnote>
  <w:endnote w:type="continuationNotice" w:id="1">
    <w:p w14:paraId="277D8E2A" w14:textId="77777777" w:rsidR="005560A5" w:rsidRDefault="005560A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650E7E" w14:textId="77777777" w:rsidR="005560A5" w:rsidRDefault="005560A5">
      <w:pPr>
        <w:rPr>
          <w:kern w:val="2"/>
          <w:sz w:val="22"/>
          <w:szCs w:val="22"/>
          <w:lang w:val="en-US"/>
        </w:rPr>
      </w:pPr>
      <w:r>
        <w:rPr>
          <w:kern w:val="2"/>
          <w:sz w:val="22"/>
          <w:szCs w:val="22"/>
          <w:lang w:val="en-US"/>
        </w:rPr>
        <w:separator/>
      </w:r>
    </w:p>
  </w:footnote>
  <w:footnote w:type="continuationSeparator" w:id="0">
    <w:p w14:paraId="5B28F705" w14:textId="77777777" w:rsidR="005560A5" w:rsidRDefault="005560A5">
      <w:pPr>
        <w:rPr>
          <w:kern w:val="2"/>
          <w:sz w:val="22"/>
          <w:szCs w:val="22"/>
          <w:lang w:val="en-US"/>
        </w:rPr>
      </w:pPr>
      <w:r>
        <w:rPr>
          <w:kern w:val="2"/>
          <w:sz w:val="22"/>
          <w:szCs w:val="22"/>
          <w:lang w:val="en-US"/>
        </w:rPr>
        <w:continuationSeparator/>
      </w:r>
    </w:p>
  </w:footnote>
  <w:footnote w:type="continuationNotice" w:id="1">
    <w:p w14:paraId="0F8514DE" w14:textId="77777777" w:rsidR="005560A5" w:rsidRDefault="005560A5">
      <w:pPr>
        <w:rPr>
          <w:kern w:val="2"/>
          <w:sz w:val="22"/>
          <w:szCs w:val="22"/>
          <w:lang w:val="en-US"/>
        </w:rPr>
      </w:pPr>
    </w:p>
  </w:footnote>
  <w:footnote w:id="2">
    <w:p w14:paraId="35B2FC50" w14:textId="77777777" w:rsidR="00D37BD6" w:rsidRDefault="00D37BD6"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B1A7737"/>
    <w:multiLevelType w:val="hybridMultilevel"/>
    <w:tmpl w:val="FFE6E7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715351065">
    <w:abstractNumId w:val="0"/>
  </w:num>
  <w:num w:numId="2" w16cid:durableId="19114263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4637"/>
    <w:rsid w:val="0002633A"/>
    <w:rsid w:val="00026855"/>
    <w:rsid w:val="00040F61"/>
    <w:rsid w:val="00042D98"/>
    <w:rsid w:val="00046B64"/>
    <w:rsid w:val="00056869"/>
    <w:rsid w:val="000724D0"/>
    <w:rsid w:val="000741B9"/>
    <w:rsid w:val="00074840"/>
    <w:rsid w:val="000A00E3"/>
    <w:rsid w:val="000A0BBD"/>
    <w:rsid w:val="000A6510"/>
    <w:rsid w:val="000C372B"/>
    <w:rsid w:val="000C6C2D"/>
    <w:rsid w:val="000E24E2"/>
    <w:rsid w:val="000F0240"/>
    <w:rsid w:val="000F69E5"/>
    <w:rsid w:val="000F6B7F"/>
    <w:rsid w:val="00112042"/>
    <w:rsid w:val="00112E81"/>
    <w:rsid w:val="00123E78"/>
    <w:rsid w:val="00126147"/>
    <w:rsid w:val="001365DF"/>
    <w:rsid w:val="00150D8D"/>
    <w:rsid w:val="00152F31"/>
    <w:rsid w:val="001641E0"/>
    <w:rsid w:val="001676DD"/>
    <w:rsid w:val="00170691"/>
    <w:rsid w:val="00177777"/>
    <w:rsid w:val="00182A3E"/>
    <w:rsid w:val="00182A42"/>
    <w:rsid w:val="00190036"/>
    <w:rsid w:val="00192812"/>
    <w:rsid w:val="00195948"/>
    <w:rsid w:val="001968CB"/>
    <w:rsid w:val="001C2533"/>
    <w:rsid w:val="001C6297"/>
    <w:rsid w:val="001C7D76"/>
    <w:rsid w:val="001D1369"/>
    <w:rsid w:val="001D76F0"/>
    <w:rsid w:val="001E57BF"/>
    <w:rsid w:val="001E6F5F"/>
    <w:rsid w:val="001F0C1E"/>
    <w:rsid w:val="00203A03"/>
    <w:rsid w:val="00203C46"/>
    <w:rsid w:val="00204DEA"/>
    <w:rsid w:val="00210528"/>
    <w:rsid w:val="0021477C"/>
    <w:rsid w:val="0023161B"/>
    <w:rsid w:val="00231B23"/>
    <w:rsid w:val="00243C9E"/>
    <w:rsid w:val="002460A4"/>
    <w:rsid w:val="0024626F"/>
    <w:rsid w:val="002463F3"/>
    <w:rsid w:val="002473B9"/>
    <w:rsid w:val="002516DF"/>
    <w:rsid w:val="002518BF"/>
    <w:rsid w:val="00252790"/>
    <w:rsid w:val="00253060"/>
    <w:rsid w:val="00261140"/>
    <w:rsid w:val="00274C75"/>
    <w:rsid w:val="00274E17"/>
    <w:rsid w:val="002914A2"/>
    <w:rsid w:val="00294915"/>
    <w:rsid w:val="002A59C4"/>
    <w:rsid w:val="002B11E0"/>
    <w:rsid w:val="002B1979"/>
    <w:rsid w:val="002B19CD"/>
    <w:rsid w:val="002F13C6"/>
    <w:rsid w:val="002F5FFD"/>
    <w:rsid w:val="0030269B"/>
    <w:rsid w:val="0031135D"/>
    <w:rsid w:val="00311B03"/>
    <w:rsid w:val="003222AD"/>
    <w:rsid w:val="00333DAC"/>
    <w:rsid w:val="0033615F"/>
    <w:rsid w:val="00341197"/>
    <w:rsid w:val="003425E9"/>
    <w:rsid w:val="00360BA5"/>
    <w:rsid w:val="0036271E"/>
    <w:rsid w:val="00363514"/>
    <w:rsid w:val="003662E0"/>
    <w:rsid w:val="003754D6"/>
    <w:rsid w:val="00384824"/>
    <w:rsid w:val="00391B3B"/>
    <w:rsid w:val="0039330F"/>
    <w:rsid w:val="00397D99"/>
    <w:rsid w:val="003A6450"/>
    <w:rsid w:val="003C3CA4"/>
    <w:rsid w:val="003D71DD"/>
    <w:rsid w:val="003F6486"/>
    <w:rsid w:val="003F7C0D"/>
    <w:rsid w:val="00400457"/>
    <w:rsid w:val="00402BAB"/>
    <w:rsid w:val="00405E4D"/>
    <w:rsid w:val="0042099A"/>
    <w:rsid w:val="004222AB"/>
    <w:rsid w:val="00427B86"/>
    <w:rsid w:val="00434A09"/>
    <w:rsid w:val="004408F3"/>
    <w:rsid w:val="0044774B"/>
    <w:rsid w:val="0044774E"/>
    <w:rsid w:val="00450F9F"/>
    <w:rsid w:val="00465715"/>
    <w:rsid w:val="00472DB2"/>
    <w:rsid w:val="004762CF"/>
    <w:rsid w:val="004835F6"/>
    <w:rsid w:val="00484156"/>
    <w:rsid w:val="00484BC8"/>
    <w:rsid w:val="00497513"/>
    <w:rsid w:val="004A5293"/>
    <w:rsid w:val="004B3C6A"/>
    <w:rsid w:val="004C293D"/>
    <w:rsid w:val="004C6138"/>
    <w:rsid w:val="004C7096"/>
    <w:rsid w:val="004C7311"/>
    <w:rsid w:val="004D0835"/>
    <w:rsid w:val="004D1E29"/>
    <w:rsid w:val="004E2AD8"/>
    <w:rsid w:val="00512B0D"/>
    <w:rsid w:val="005175AB"/>
    <w:rsid w:val="00517E2A"/>
    <w:rsid w:val="0052230C"/>
    <w:rsid w:val="00525341"/>
    <w:rsid w:val="00531C82"/>
    <w:rsid w:val="005322F4"/>
    <w:rsid w:val="005501C0"/>
    <w:rsid w:val="00553919"/>
    <w:rsid w:val="005560A5"/>
    <w:rsid w:val="00562675"/>
    <w:rsid w:val="00585DAB"/>
    <w:rsid w:val="00593B8D"/>
    <w:rsid w:val="005A0023"/>
    <w:rsid w:val="005A5832"/>
    <w:rsid w:val="005B7C8A"/>
    <w:rsid w:val="005C4A6F"/>
    <w:rsid w:val="005C64A8"/>
    <w:rsid w:val="005C714E"/>
    <w:rsid w:val="005D6ACA"/>
    <w:rsid w:val="005E08B4"/>
    <w:rsid w:val="005F5B23"/>
    <w:rsid w:val="00602C82"/>
    <w:rsid w:val="006116C3"/>
    <w:rsid w:val="006129C5"/>
    <w:rsid w:val="006428A2"/>
    <w:rsid w:val="0064536B"/>
    <w:rsid w:val="00655878"/>
    <w:rsid w:val="00657099"/>
    <w:rsid w:val="00662BA6"/>
    <w:rsid w:val="0067426A"/>
    <w:rsid w:val="00675F86"/>
    <w:rsid w:val="00676AFD"/>
    <w:rsid w:val="006770F5"/>
    <w:rsid w:val="00681508"/>
    <w:rsid w:val="00681583"/>
    <w:rsid w:val="00687188"/>
    <w:rsid w:val="006A48B1"/>
    <w:rsid w:val="006A6F65"/>
    <w:rsid w:val="006B02C6"/>
    <w:rsid w:val="006B55B9"/>
    <w:rsid w:val="006B789D"/>
    <w:rsid w:val="006C7279"/>
    <w:rsid w:val="006D58B6"/>
    <w:rsid w:val="006E3814"/>
    <w:rsid w:val="006F04E5"/>
    <w:rsid w:val="006F5E30"/>
    <w:rsid w:val="0070786A"/>
    <w:rsid w:val="00710EB0"/>
    <w:rsid w:val="00717CBD"/>
    <w:rsid w:val="0072734D"/>
    <w:rsid w:val="00732F9F"/>
    <w:rsid w:val="00735058"/>
    <w:rsid w:val="007516CF"/>
    <w:rsid w:val="0075599A"/>
    <w:rsid w:val="0075757D"/>
    <w:rsid w:val="00767412"/>
    <w:rsid w:val="00770D51"/>
    <w:rsid w:val="0077513E"/>
    <w:rsid w:val="00781EC3"/>
    <w:rsid w:val="00790D6E"/>
    <w:rsid w:val="007B0EC4"/>
    <w:rsid w:val="007B43D5"/>
    <w:rsid w:val="007B66C8"/>
    <w:rsid w:val="007B71AA"/>
    <w:rsid w:val="007C0132"/>
    <w:rsid w:val="007C0586"/>
    <w:rsid w:val="007C0C45"/>
    <w:rsid w:val="007C1353"/>
    <w:rsid w:val="007C4998"/>
    <w:rsid w:val="007C5983"/>
    <w:rsid w:val="007D5678"/>
    <w:rsid w:val="007F397A"/>
    <w:rsid w:val="007F4097"/>
    <w:rsid w:val="00800C48"/>
    <w:rsid w:val="00814F5F"/>
    <w:rsid w:val="00817F1E"/>
    <w:rsid w:val="0082030E"/>
    <w:rsid w:val="00832976"/>
    <w:rsid w:val="008376AB"/>
    <w:rsid w:val="008464DA"/>
    <w:rsid w:val="00850F09"/>
    <w:rsid w:val="00855370"/>
    <w:rsid w:val="008647C6"/>
    <w:rsid w:val="00890021"/>
    <w:rsid w:val="00893E11"/>
    <w:rsid w:val="00896DF6"/>
    <w:rsid w:val="008A561A"/>
    <w:rsid w:val="008B4096"/>
    <w:rsid w:val="008C16C8"/>
    <w:rsid w:val="008D0B9E"/>
    <w:rsid w:val="008E66AD"/>
    <w:rsid w:val="008F12C1"/>
    <w:rsid w:val="008F52FE"/>
    <w:rsid w:val="008F6218"/>
    <w:rsid w:val="00901945"/>
    <w:rsid w:val="00903B40"/>
    <w:rsid w:val="00904380"/>
    <w:rsid w:val="00905DCF"/>
    <w:rsid w:val="00911FD1"/>
    <w:rsid w:val="00923C0E"/>
    <w:rsid w:val="009307B8"/>
    <w:rsid w:val="00957040"/>
    <w:rsid w:val="0098405E"/>
    <w:rsid w:val="009A52E2"/>
    <w:rsid w:val="009A7617"/>
    <w:rsid w:val="009A7BC6"/>
    <w:rsid w:val="009B7E87"/>
    <w:rsid w:val="009C75B2"/>
    <w:rsid w:val="009D1BA5"/>
    <w:rsid w:val="009D27CE"/>
    <w:rsid w:val="009D7DFE"/>
    <w:rsid w:val="009E1DB2"/>
    <w:rsid w:val="009E4BAF"/>
    <w:rsid w:val="009E55D8"/>
    <w:rsid w:val="009E706E"/>
    <w:rsid w:val="009E7C41"/>
    <w:rsid w:val="009F364E"/>
    <w:rsid w:val="009F5DB0"/>
    <w:rsid w:val="00A0023A"/>
    <w:rsid w:val="00A004F3"/>
    <w:rsid w:val="00A10867"/>
    <w:rsid w:val="00A2645D"/>
    <w:rsid w:val="00A30072"/>
    <w:rsid w:val="00A41A89"/>
    <w:rsid w:val="00A43581"/>
    <w:rsid w:val="00A45957"/>
    <w:rsid w:val="00A50E31"/>
    <w:rsid w:val="00A5294E"/>
    <w:rsid w:val="00A831E3"/>
    <w:rsid w:val="00A915A2"/>
    <w:rsid w:val="00AA3A90"/>
    <w:rsid w:val="00AB1081"/>
    <w:rsid w:val="00AE29DD"/>
    <w:rsid w:val="00AE31BC"/>
    <w:rsid w:val="00AF22DD"/>
    <w:rsid w:val="00AF6359"/>
    <w:rsid w:val="00B14FA4"/>
    <w:rsid w:val="00B22591"/>
    <w:rsid w:val="00B30306"/>
    <w:rsid w:val="00B4109F"/>
    <w:rsid w:val="00B50085"/>
    <w:rsid w:val="00B52273"/>
    <w:rsid w:val="00B64672"/>
    <w:rsid w:val="00B67E98"/>
    <w:rsid w:val="00BA1B70"/>
    <w:rsid w:val="00BA30FD"/>
    <w:rsid w:val="00BB12C9"/>
    <w:rsid w:val="00BB2CD0"/>
    <w:rsid w:val="00BB32E8"/>
    <w:rsid w:val="00BB7AD8"/>
    <w:rsid w:val="00BD02D3"/>
    <w:rsid w:val="00BD0DD7"/>
    <w:rsid w:val="00BD20C2"/>
    <w:rsid w:val="00BD47CC"/>
    <w:rsid w:val="00BF0FBD"/>
    <w:rsid w:val="00BF50C9"/>
    <w:rsid w:val="00C05F44"/>
    <w:rsid w:val="00C204A4"/>
    <w:rsid w:val="00C354FE"/>
    <w:rsid w:val="00C3743C"/>
    <w:rsid w:val="00C60FDE"/>
    <w:rsid w:val="00C65830"/>
    <w:rsid w:val="00C76107"/>
    <w:rsid w:val="00C761D6"/>
    <w:rsid w:val="00C8242C"/>
    <w:rsid w:val="00C9083E"/>
    <w:rsid w:val="00CA6591"/>
    <w:rsid w:val="00CB72DA"/>
    <w:rsid w:val="00CC5265"/>
    <w:rsid w:val="00CD3FF2"/>
    <w:rsid w:val="00CE11F2"/>
    <w:rsid w:val="00CE6EC3"/>
    <w:rsid w:val="00D0182C"/>
    <w:rsid w:val="00D06D70"/>
    <w:rsid w:val="00D23179"/>
    <w:rsid w:val="00D25186"/>
    <w:rsid w:val="00D36098"/>
    <w:rsid w:val="00D37BD6"/>
    <w:rsid w:val="00D40929"/>
    <w:rsid w:val="00D46394"/>
    <w:rsid w:val="00D607B7"/>
    <w:rsid w:val="00D66A8B"/>
    <w:rsid w:val="00D66EB3"/>
    <w:rsid w:val="00D75784"/>
    <w:rsid w:val="00D90F3A"/>
    <w:rsid w:val="00DA5AFF"/>
    <w:rsid w:val="00DB5F1C"/>
    <w:rsid w:val="00DC079C"/>
    <w:rsid w:val="00DC2ACF"/>
    <w:rsid w:val="00DD4EC4"/>
    <w:rsid w:val="00DD64BF"/>
    <w:rsid w:val="00DD7191"/>
    <w:rsid w:val="00DE1C2A"/>
    <w:rsid w:val="00DE4AAF"/>
    <w:rsid w:val="00DF0063"/>
    <w:rsid w:val="00E00C51"/>
    <w:rsid w:val="00E0232B"/>
    <w:rsid w:val="00E12EE9"/>
    <w:rsid w:val="00E13543"/>
    <w:rsid w:val="00E21BD0"/>
    <w:rsid w:val="00E22BDC"/>
    <w:rsid w:val="00E2534D"/>
    <w:rsid w:val="00E3376A"/>
    <w:rsid w:val="00E43FBC"/>
    <w:rsid w:val="00E5484D"/>
    <w:rsid w:val="00E65861"/>
    <w:rsid w:val="00E6692A"/>
    <w:rsid w:val="00E760B0"/>
    <w:rsid w:val="00E84B3A"/>
    <w:rsid w:val="00E91E57"/>
    <w:rsid w:val="00EA049D"/>
    <w:rsid w:val="00EB21EF"/>
    <w:rsid w:val="00EB2D8F"/>
    <w:rsid w:val="00EC19B7"/>
    <w:rsid w:val="00EC49A0"/>
    <w:rsid w:val="00ED26BA"/>
    <w:rsid w:val="00ED3B85"/>
    <w:rsid w:val="00ED5E67"/>
    <w:rsid w:val="00F14938"/>
    <w:rsid w:val="00F165B8"/>
    <w:rsid w:val="00F311AE"/>
    <w:rsid w:val="00F31450"/>
    <w:rsid w:val="00F377C1"/>
    <w:rsid w:val="00F83F0E"/>
    <w:rsid w:val="00F87141"/>
    <w:rsid w:val="00F8766A"/>
    <w:rsid w:val="00F95F2F"/>
    <w:rsid w:val="00FA00D8"/>
    <w:rsid w:val="00FA66A2"/>
    <w:rsid w:val="00FB0C43"/>
    <w:rsid w:val="00FB44F7"/>
    <w:rsid w:val="00FB616F"/>
    <w:rsid w:val="00FE1897"/>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31BC"/>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 w:type="character" w:customStyle="1" w:styleId="normaltextrun">
    <w:name w:val="normaltextrun"/>
    <w:basedOn w:val="DefaultParagraphFont"/>
    <w:rsid w:val="00363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752561">
      <w:bodyDiv w:val="1"/>
      <w:marLeft w:val="0"/>
      <w:marRight w:val="0"/>
      <w:marTop w:val="0"/>
      <w:marBottom w:val="0"/>
      <w:divBdr>
        <w:top w:val="none" w:sz="0" w:space="0" w:color="auto"/>
        <w:left w:val="none" w:sz="0" w:space="0" w:color="auto"/>
        <w:bottom w:val="none" w:sz="0" w:space="0" w:color="auto"/>
        <w:right w:val="none" w:sz="0" w:space="0" w:color="auto"/>
      </w:divBdr>
    </w:div>
    <w:div w:id="442656730">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40065500">
      <w:bodyDiv w:val="1"/>
      <w:marLeft w:val="0"/>
      <w:marRight w:val="0"/>
      <w:marTop w:val="0"/>
      <w:marBottom w:val="0"/>
      <w:divBdr>
        <w:top w:val="none" w:sz="0" w:space="0" w:color="auto"/>
        <w:left w:val="none" w:sz="0" w:space="0" w:color="auto"/>
        <w:bottom w:val="none" w:sz="0" w:space="0" w:color="auto"/>
        <w:right w:val="none" w:sz="0" w:space="0" w:color="auto"/>
      </w:divBdr>
    </w:div>
    <w:div w:id="1041247842">
      <w:bodyDiv w:val="1"/>
      <w:marLeft w:val="0"/>
      <w:marRight w:val="0"/>
      <w:marTop w:val="0"/>
      <w:marBottom w:val="0"/>
      <w:divBdr>
        <w:top w:val="none" w:sz="0" w:space="0" w:color="auto"/>
        <w:left w:val="none" w:sz="0" w:space="0" w:color="auto"/>
        <w:bottom w:val="none" w:sz="0" w:space="0" w:color="auto"/>
        <w:right w:val="none" w:sz="0" w:space="0" w:color="auto"/>
      </w:divBdr>
    </w:div>
    <w:div w:id="1069422866">
      <w:bodyDiv w:val="1"/>
      <w:marLeft w:val="0"/>
      <w:marRight w:val="0"/>
      <w:marTop w:val="0"/>
      <w:marBottom w:val="0"/>
      <w:divBdr>
        <w:top w:val="none" w:sz="0" w:space="0" w:color="auto"/>
        <w:left w:val="none" w:sz="0" w:space="0" w:color="auto"/>
        <w:bottom w:val="none" w:sz="0" w:space="0" w:color="auto"/>
        <w:right w:val="none" w:sz="0" w:space="0" w:color="auto"/>
      </w:divBdr>
    </w:div>
    <w:div w:id="1163207584">
      <w:bodyDiv w:val="1"/>
      <w:marLeft w:val="0"/>
      <w:marRight w:val="0"/>
      <w:marTop w:val="0"/>
      <w:marBottom w:val="0"/>
      <w:divBdr>
        <w:top w:val="none" w:sz="0" w:space="0" w:color="auto"/>
        <w:left w:val="none" w:sz="0" w:space="0" w:color="auto"/>
        <w:bottom w:val="none" w:sz="0" w:space="0" w:color="auto"/>
        <w:right w:val="none" w:sz="0" w:space="0" w:color="auto"/>
      </w:divBdr>
    </w:div>
    <w:div w:id="1691956088">
      <w:bodyDiv w:val="1"/>
      <w:marLeft w:val="0"/>
      <w:marRight w:val="0"/>
      <w:marTop w:val="0"/>
      <w:marBottom w:val="0"/>
      <w:divBdr>
        <w:top w:val="none" w:sz="0" w:space="0" w:color="auto"/>
        <w:left w:val="none" w:sz="0" w:space="0" w:color="auto"/>
        <w:bottom w:val="none" w:sz="0" w:space="0" w:color="auto"/>
        <w:right w:val="none" w:sz="0" w:space="0" w:color="auto"/>
      </w:divBdr>
    </w:div>
    <w:div w:id="2116092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10</Pages>
  <Words>2987</Words>
  <Characters>17030</Characters>
  <Application>Microsoft Office Word</Application>
  <DocSecurity>0</DocSecurity>
  <Lines>141</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19978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Jurga Kuzmaitė</cp:lastModifiedBy>
  <cp:revision>60</cp:revision>
  <dcterms:created xsi:type="dcterms:W3CDTF">2024-10-29T19:23:00Z</dcterms:created>
  <dcterms:modified xsi:type="dcterms:W3CDTF">2024-12-17T12:30:00Z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